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E7CF85" w14:textId="686BA930" w:rsidR="0019508D" w:rsidRPr="00352CB5" w:rsidRDefault="0019508D" w:rsidP="006C21FD">
      <w:pPr>
        <w:spacing w:after="0" w:line="240" w:lineRule="auto"/>
        <w:ind w:left="5760" w:firstLine="720"/>
        <w:contextualSpacing/>
        <w:jc w:val="center"/>
        <w:rPr>
          <w:rStyle w:val="Emphasis"/>
          <w:rFonts w:cstheme="minorHAnsi"/>
          <w:i w:val="0"/>
          <w:iCs w:val="0"/>
          <w:spacing w:val="-1"/>
          <w:sz w:val="16"/>
          <w:szCs w:val="16"/>
        </w:rPr>
      </w:pP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sidRPr="00352CB5">
        <w:rPr>
          <w:rStyle w:val="Emphasis"/>
          <w:rFonts w:cstheme="minorHAnsi"/>
          <w:i w:val="0"/>
          <w:iCs w:val="0"/>
          <w:spacing w:val="-1"/>
          <w:sz w:val="16"/>
          <w:szCs w:val="16"/>
        </w:rPr>
        <w:t xml:space="preserve">Last Updated: </w:t>
      </w:r>
      <w:r w:rsidR="00884870">
        <w:rPr>
          <w:rStyle w:val="Emphasis"/>
          <w:rFonts w:cstheme="minorHAnsi"/>
          <w:i w:val="0"/>
          <w:iCs w:val="0"/>
          <w:spacing w:val="-1"/>
          <w:sz w:val="16"/>
          <w:szCs w:val="16"/>
        </w:rPr>
        <w:t>July</w:t>
      </w:r>
      <w:r w:rsidR="00D90E93">
        <w:rPr>
          <w:rStyle w:val="Emphasis"/>
          <w:rFonts w:cstheme="minorHAnsi"/>
          <w:i w:val="0"/>
          <w:iCs w:val="0"/>
          <w:spacing w:val="-1"/>
          <w:sz w:val="16"/>
          <w:szCs w:val="16"/>
        </w:rPr>
        <w:t xml:space="preserve"> </w:t>
      </w:r>
      <w:r w:rsidR="00D51E63">
        <w:rPr>
          <w:rStyle w:val="Emphasis"/>
          <w:rFonts w:cstheme="minorHAnsi"/>
          <w:i w:val="0"/>
          <w:iCs w:val="0"/>
          <w:spacing w:val="-1"/>
          <w:sz w:val="16"/>
          <w:szCs w:val="16"/>
        </w:rPr>
        <w:t>8</w:t>
      </w:r>
      <w:r w:rsidR="007A51B4">
        <w:rPr>
          <w:rStyle w:val="Emphasis"/>
          <w:rFonts w:cstheme="minorHAnsi"/>
          <w:i w:val="0"/>
          <w:iCs w:val="0"/>
          <w:spacing w:val="-1"/>
          <w:sz w:val="16"/>
          <w:szCs w:val="16"/>
        </w:rPr>
        <w:t>, 202</w:t>
      </w:r>
      <w:r w:rsidR="00D51E63">
        <w:rPr>
          <w:rStyle w:val="Emphasis"/>
          <w:rFonts w:cstheme="minorHAnsi"/>
          <w:i w:val="0"/>
          <w:iCs w:val="0"/>
          <w:spacing w:val="-1"/>
          <w:sz w:val="16"/>
          <w:szCs w:val="16"/>
        </w:rPr>
        <w:t>4</w:t>
      </w:r>
    </w:p>
    <w:p w14:paraId="2CBB291C" w14:textId="59111D9F" w:rsidR="0019508D" w:rsidRDefault="0019508D" w:rsidP="006C21FD">
      <w:pPr>
        <w:spacing w:after="0" w:line="240" w:lineRule="auto"/>
        <w:contextualSpacing/>
        <w:jc w:val="center"/>
        <w:rPr>
          <w:rFonts w:cstheme="minorHAnsi"/>
          <w:b/>
          <w:bCs/>
          <w:sz w:val="32"/>
          <w:szCs w:val="32"/>
        </w:rPr>
      </w:pPr>
    </w:p>
    <w:p w14:paraId="59088B3D" w14:textId="77777777" w:rsidR="0019508D" w:rsidRDefault="0019508D" w:rsidP="006C21FD">
      <w:pPr>
        <w:spacing w:after="0" w:line="240" w:lineRule="auto"/>
        <w:contextualSpacing/>
        <w:jc w:val="center"/>
        <w:rPr>
          <w:rFonts w:cstheme="minorHAnsi"/>
          <w:b/>
          <w:bCs/>
          <w:sz w:val="32"/>
          <w:szCs w:val="32"/>
        </w:rPr>
      </w:pPr>
    </w:p>
    <w:p w14:paraId="12219125" w14:textId="48D6B385" w:rsidR="0019508D" w:rsidRPr="00BC7BC2" w:rsidRDefault="00CD71E4" w:rsidP="006C21FD">
      <w:pPr>
        <w:spacing w:after="0" w:line="240" w:lineRule="auto"/>
        <w:contextualSpacing/>
        <w:jc w:val="center"/>
        <w:rPr>
          <w:rFonts w:cstheme="minorHAnsi"/>
          <w:b/>
          <w:bCs/>
          <w:sz w:val="32"/>
          <w:szCs w:val="32"/>
        </w:rPr>
      </w:pPr>
      <w:r w:rsidRPr="00BC7BC2">
        <w:rPr>
          <w:rFonts w:cstheme="minorHAnsi"/>
          <w:b/>
          <w:bCs/>
          <w:sz w:val="32"/>
          <w:szCs w:val="32"/>
        </w:rPr>
        <w:t xml:space="preserve">The </w:t>
      </w:r>
      <w:r w:rsidR="00583613" w:rsidRPr="00BC7BC2">
        <w:rPr>
          <w:rFonts w:cstheme="minorHAnsi"/>
          <w:b/>
          <w:bCs/>
          <w:sz w:val="32"/>
          <w:szCs w:val="32"/>
        </w:rPr>
        <w:t xml:space="preserve">Fred </w:t>
      </w:r>
      <w:r w:rsidR="003468F2" w:rsidRPr="00BC7BC2">
        <w:rPr>
          <w:rFonts w:cstheme="minorHAnsi"/>
          <w:b/>
          <w:bCs/>
          <w:sz w:val="32"/>
          <w:szCs w:val="32"/>
        </w:rPr>
        <w:t>and</w:t>
      </w:r>
      <w:r w:rsidR="000012FE" w:rsidRPr="00BC7BC2">
        <w:rPr>
          <w:rFonts w:cstheme="minorHAnsi"/>
          <w:b/>
          <w:bCs/>
          <w:sz w:val="32"/>
          <w:szCs w:val="32"/>
        </w:rPr>
        <w:t xml:space="preserve"> </w:t>
      </w:r>
      <w:r w:rsidR="00583613" w:rsidRPr="00BC7BC2">
        <w:rPr>
          <w:rFonts w:cstheme="minorHAnsi"/>
          <w:b/>
          <w:bCs/>
          <w:sz w:val="32"/>
          <w:szCs w:val="32"/>
        </w:rPr>
        <w:t>Clara Eckert</w:t>
      </w:r>
    </w:p>
    <w:p w14:paraId="195F304A" w14:textId="095D49A3" w:rsidR="00F3043E" w:rsidRPr="00BC7BC2" w:rsidRDefault="00583613" w:rsidP="006C21FD">
      <w:pPr>
        <w:spacing w:after="0" w:line="240" w:lineRule="auto"/>
        <w:contextualSpacing/>
        <w:jc w:val="center"/>
        <w:rPr>
          <w:rFonts w:cstheme="minorHAnsi"/>
          <w:b/>
          <w:bCs/>
          <w:sz w:val="32"/>
          <w:szCs w:val="32"/>
        </w:rPr>
      </w:pPr>
      <w:r w:rsidRPr="00BC7BC2">
        <w:rPr>
          <w:rFonts w:cstheme="minorHAnsi"/>
          <w:b/>
          <w:bCs/>
          <w:sz w:val="32"/>
          <w:szCs w:val="32"/>
        </w:rPr>
        <w:t xml:space="preserve">Foundation </w:t>
      </w:r>
      <w:r w:rsidR="000012FE" w:rsidRPr="00BC7BC2">
        <w:rPr>
          <w:rFonts w:cstheme="minorHAnsi"/>
          <w:b/>
          <w:bCs/>
          <w:sz w:val="32"/>
          <w:szCs w:val="32"/>
        </w:rPr>
        <w:t xml:space="preserve">for </w:t>
      </w:r>
      <w:r w:rsidR="00CD71E4" w:rsidRPr="00BC7BC2">
        <w:rPr>
          <w:rFonts w:cstheme="minorHAnsi"/>
          <w:b/>
          <w:bCs/>
          <w:sz w:val="32"/>
          <w:szCs w:val="32"/>
        </w:rPr>
        <w:t>Children</w:t>
      </w:r>
    </w:p>
    <w:p w14:paraId="6E3F873B" w14:textId="77777777" w:rsidR="0031037B" w:rsidRPr="00BC7BC2" w:rsidRDefault="0031037B" w:rsidP="006C21FD">
      <w:pPr>
        <w:spacing w:after="0" w:line="240" w:lineRule="auto"/>
        <w:contextualSpacing/>
        <w:jc w:val="center"/>
        <w:rPr>
          <w:rFonts w:cstheme="minorHAnsi"/>
          <w:b/>
          <w:bCs/>
          <w:sz w:val="32"/>
          <w:szCs w:val="32"/>
        </w:rPr>
      </w:pPr>
    </w:p>
    <w:p w14:paraId="7DF8B161" w14:textId="67824EE2" w:rsidR="000012FE" w:rsidRPr="00BC7BC2" w:rsidRDefault="000012FE" w:rsidP="006C21FD">
      <w:pPr>
        <w:pStyle w:val="Heading1"/>
        <w:spacing w:line="240" w:lineRule="auto"/>
        <w:contextualSpacing/>
        <w:jc w:val="center"/>
        <w:rPr>
          <w:rStyle w:val="Emphasis"/>
          <w:rFonts w:asciiTheme="minorHAnsi" w:hAnsiTheme="minorHAnsi" w:cstheme="minorHAnsi"/>
          <w:i w:val="0"/>
          <w:iCs w:val="0"/>
        </w:rPr>
      </w:pPr>
      <w:bookmarkStart w:id="0" w:name="_Toc33524608"/>
      <w:bookmarkStart w:id="1" w:name="_Toc33526325"/>
      <w:bookmarkStart w:id="2" w:name="_Toc69467899"/>
      <w:bookmarkStart w:id="3" w:name="_Toc69806797"/>
      <w:r w:rsidRPr="00BC7BC2">
        <w:rPr>
          <w:rFonts w:asciiTheme="minorHAnsi" w:hAnsiTheme="minorHAnsi" w:cstheme="minorHAnsi"/>
        </w:rPr>
        <w:t>Ad</w:t>
      </w:r>
      <w:r w:rsidR="00D40829">
        <w:rPr>
          <w:rFonts w:asciiTheme="minorHAnsi" w:hAnsiTheme="minorHAnsi" w:cstheme="minorHAnsi"/>
        </w:rPr>
        <w:t>ult</w:t>
      </w:r>
      <w:r w:rsidR="001E536C">
        <w:rPr>
          <w:rFonts w:asciiTheme="minorHAnsi" w:hAnsiTheme="minorHAnsi" w:cstheme="minorHAnsi"/>
        </w:rPr>
        <w:t xml:space="preserve"> Outpatient</w:t>
      </w:r>
      <w:r w:rsidR="00536AE4" w:rsidRPr="00BC7BC2">
        <w:rPr>
          <w:rFonts w:asciiTheme="minorHAnsi" w:hAnsiTheme="minorHAnsi" w:cstheme="minorHAnsi"/>
        </w:rPr>
        <w:t xml:space="preserve"> </w:t>
      </w:r>
      <w:r w:rsidRPr="00BC7BC2">
        <w:rPr>
          <w:rFonts w:asciiTheme="minorHAnsi" w:hAnsiTheme="minorHAnsi" w:cstheme="minorHAnsi"/>
        </w:rPr>
        <w:t>Treatment</w:t>
      </w:r>
      <w:r w:rsidR="00536AE4" w:rsidRPr="00BC7BC2">
        <w:rPr>
          <w:rFonts w:asciiTheme="minorHAnsi" w:hAnsiTheme="minorHAnsi" w:cstheme="minorHAnsi"/>
        </w:rPr>
        <w:t xml:space="preserve"> Program</w:t>
      </w:r>
      <w:bookmarkEnd w:id="0"/>
      <w:r w:rsidR="00295EE0" w:rsidRPr="00BC7BC2">
        <w:rPr>
          <w:rFonts w:asciiTheme="minorHAnsi" w:hAnsiTheme="minorHAnsi" w:cstheme="minorHAnsi"/>
        </w:rPr>
        <w:t xml:space="preserve"> Handbook</w:t>
      </w:r>
      <w:bookmarkEnd w:id="1"/>
      <w:bookmarkEnd w:id="2"/>
      <w:bookmarkEnd w:id="3"/>
    </w:p>
    <w:p w14:paraId="2A905424" w14:textId="77777777" w:rsidR="000012FE" w:rsidRPr="00BC7BC2" w:rsidRDefault="000012FE" w:rsidP="006C21FD">
      <w:pPr>
        <w:spacing w:after="0" w:line="240" w:lineRule="auto"/>
        <w:contextualSpacing/>
        <w:jc w:val="center"/>
        <w:rPr>
          <w:rFonts w:cstheme="minorHAnsi"/>
          <w:color w:val="002060"/>
        </w:rPr>
      </w:pPr>
    </w:p>
    <w:p w14:paraId="1960BCE4" w14:textId="77777777" w:rsidR="00F309E9" w:rsidRPr="00BC7BC2" w:rsidRDefault="00F309E9" w:rsidP="006C21FD">
      <w:pPr>
        <w:spacing w:line="240" w:lineRule="auto"/>
        <w:contextualSpacing/>
        <w:jc w:val="center"/>
        <w:rPr>
          <w:rFonts w:cstheme="minorHAnsi"/>
        </w:rPr>
      </w:pPr>
    </w:p>
    <w:p w14:paraId="2F3B2CC7" w14:textId="39F3FFFB" w:rsidR="00F309E9" w:rsidRPr="00BC7BC2" w:rsidRDefault="00583613" w:rsidP="006C21FD">
      <w:pPr>
        <w:spacing w:line="240" w:lineRule="auto"/>
        <w:contextualSpacing/>
        <w:jc w:val="center"/>
        <w:rPr>
          <w:rFonts w:cstheme="minorHAnsi"/>
        </w:rPr>
      </w:pPr>
      <w:r w:rsidRPr="00BC7BC2">
        <w:rPr>
          <w:rFonts w:cstheme="minorHAnsi"/>
          <w:noProof/>
        </w:rPr>
        <w:drawing>
          <wp:anchor distT="0" distB="0" distL="114300" distR="114300" simplePos="0" relativeHeight="251665408" behindDoc="0" locked="0" layoutInCell="1" allowOverlap="1" wp14:anchorId="75E79AEC" wp14:editId="00E6F822">
            <wp:simplePos x="0" y="0"/>
            <wp:positionH relativeFrom="column">
              <wp:posOffset>1813560</wp:posOffset>
            </wp:positionH>
            <wp:positionV relativeFrom="paragraph">
              <wp:posOffset>635</wp:posOffset>
            </wp:positionV>
            <wp:extent cx="2311400" cy="3422339"/>
            <wp:effectExtent l="0" t="0" r="0" b="698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1400" cy="3422339"/>
                    </a:xfrm>
                    <a:prstGeom prst="rect">
                      <a:avLst/>
                    </a:prstGeom>
                    <a:noFill/>
                    <a:ln>
                      <a:noFill/>
                    </a:ln>
                    <a:effectLst>
                      <a:softEdge rad="25400"/>
                    </a:effectLst>
                  </pic:spPr>
                </pic:pic>
              </a:graphicData>
            </a:graphic>
            <wp14:sizeRelH relativeFrom="page">
              <wp14:pctWidth>0</wp14:pctWidth>
            </wp14:sizeRelH>
            <wp14:sizeRelV relativeFrom="page">
              <wp14:pctHeight>0</wp14:pctHeight>
            </wp14:sizeRelV>
          </wp:anchor>
        </w:drawing>
      </w:r>
    </w:p>
    <w:p w14:paraId="0C319FBE" w14:textId="77777777" w:rsidR="00F309E9" w:rsidRPr="00BC7BC2" w:rsidRDefault="00F309E9" w:rsidP="006C21FD">
      <w:pPr>
        <w:spacing w:line="240" w:lineRule="auto"/>
        <w:contextualSpacing/>
        <w:jc w:val="center"/>
        <w:rPr>
          <w:rFonts w:cstheme="minorHAnsi"/>
          <w:color w:val="002060"/>
        </w:rPr>
      </w:pPr>
    </w:p>
    <w:p w14:paraId="6E8255D0" w14:textId="7DF3F05D" w:rsidR="007B2A27" w:rsidRPr="00BC7BC2" w:rsidRDefault="00F3043E" w:rsidP="006C21FD">
      <w:pPr>
        <w:spacing w:line="240" w:lineRule="auto"/>
        <w:contextualSpacing/>
        <w:jc w:val="center"/>
        <w:rPr>
          <w:rFonts w:cstheme="minorHAnsi"/>
          <w:b/>
          <w:bCs/>
          <w:color w:val="002060"/>
          <w:sz w:val="32"/>
          <w:szCs w:val="32"/>
        </w:rPr>
      </w:pPr>
      <w:r w:rsidRPr="00BC7BC2">
        <w:rPr>
          <w:rFonts w:cstheme="minorHAnsi"/>
          <w:b/>
          <w:bCs/>
          <w:color w:val="002060"/>
          <w:sz w:val="32"/>
          <w:szCs w:val="32"/>
        </w:rPr>
        <w:t>Core Values: Faith, Integrity, Excellence, and Caring</w:t>
      </w:r>
    </w:p>
    <w:p w14:paraId="42D180B1" w14:textId="7EB05B44" w:rsidR="0031037B" w:rsidRPr="00BC7BC2" w:rsidRDefault="0031037B" w:rsidP="006C21FD">
      <w:pPr>
        <w:spacing w:after="0" w:line="240" w:lineRule="auto"/>
        <w:contextualSpacing/>
        <w:rPr>
          <w:rStyle w:val="Emphasis"/>
          <w:rFonts w:cstheme="minorHAnsi"/>
          <w:b/>
          <w:bCs/>
          <w:i w:val="0"/>
          <w:iCs w:val="0"/>
          <w:spacing w:val="-1"/>
        </w:rPr>
      </w:pPr>
    </w:p>
    <w:p w14:paraId="02964883" w14:textId="5123B72D" w:rsidR="00CC0EDD" w:rsidRDefault="00CC0EDD" w:rsidP="006C21FD">
      <w:pPr>
        <w:spacing w:after="0" w:line="240" w:lineRule="auto"/>
        <w:contextualSpacing/>
        <w:jc w:val="center"/>
        <w:rPr>
          <w:rStyle w:val="Emphasis"/>
          <w:rFonts w:cstheme="minorHAnsi"/>
          <w:b/>
          <w:bCs/>
          <w:i w:val="0"/>
          <w:iCs w:val="0"/>
          <w:spacing w:val="-1"/>
        </w:rPr>
      </w:pPr>
    </w:p>
    <w:p w14:paraId="59C76A59" w14:textId="27A65589" w:rsidR="00636899" w:rsidRPr="00BC7BC2" w:rsidRDefault="00AA240F" w:rsidP="006C21FD">
      <w:pPr>
        <w:spacing w:after="0" w:line="240" w:lineRule="auto"/>
        <w:contextualSpacing/>
        <w:jc w:val="center"/>
        <w:rPr>
          <w:rFonts w:eastAsia="Times New Roman" w:cstheme="minorHAnsi"/>
          <w:noProof/>
          <w:color w:val="000000"/>
          <w:kern w:val="28"/>
        </w:rPr>
      </w:pPr>
      <w:r>
        <w:rPr>
          <w:noProof/>
        </w:rPr>
        <w:drawing>
          <wp:anchor distT="0" distB="0" distL="114300" distR="114300" simplePos="0" relativeHeight="251664384" behindDoc="1" locked="0" layoutInCell="1" allowOverlap="1" wp14:anchorId="4F840F8C" wp14:editId="28B0E467">
            <wp:simplePos x="0" y="0"/>
            <wp:positionH relativeFrom="column">
              <wp:posOffset>1936750</wp:posOffset>
            </wp:positionH>
            <wp:positionV relativeFrom="paragraph">
              <wp:posOffset>100330</wp:posOffset>
            </wp:positionV>
            <wp:extent cx="1897380" cy="693420"/>
            <wp:effectExtent l="0" t="0" r="7620" b="0"/>
            <wp:wrapNone/>
            <wp:docPr id="1" name="Picture 1" descr="Eckert Youth Hom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Eckert Youth Homes"/>
                    <pic:cNvPicPr preferRelativeResize="0">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7380" cy="693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5943B" w14:textId="00751B56" w:rsidR="00636899" w:rsidRPr="00BC7BC2" w:rsidRDefault="00636899" w:rsidP="006C21FD">
      <w:pPr>
        <w:spacing w:after="0" w:line="240" w:lineRule="auto"/>
        <w:contextualSpacing/>
        <w:jc w:val="center"/>
        <w:rPr>
          <w:rFonts w:eastAsia="Times New Roman" w:cstheme="minorHAnsi"/>
          <w:noProof/>
          <w:color w:val="000000"/>
          <w:kern w:val="28"/>
        </w:rPr>
      </w:pPr>
    </w:p>
    <w:p w14:paraId="0B5B7F6D" w14:textId="5D8F05D6" w:rsidR="00FA293A" w:rsidRPr="00BC7BC2" w:rsidRDefault="00FA293A" w:rsidP="006C21FD">
      <w:pPr>
        <w:spacing w:after="0" w:line="240" w:lineRule="auto"/>
        <w:contextualSpacing/>
        <w:jc w:val="center"/>
        <w:rPr>
          <w:rStyle w:val="Emphasis"/>
          <w:rFonts w:cstheme="minorHAnsi"/>
          <w:b/>
          <w:bCs/>
          <w:i w:val="0"/>
          <w:iCs w:val="0"/>
          <w:spacing w:val="-1"/>
        </w:rPr>
      </w:pPr>
    </w:p>
    <w:p w14:paraId="6C711DCD" w14:textId="77777777" w:rsidR="00404DDD" w:rsidRPr="00BC7BC2" w:rsidRDefault="00404DDD" w:rsidP="006C21FD">
      <w:pPr>
        <w:spacing w:line="240" w:lineRule="auto"/>
        <w:contextualSpacing/>
        <w:rPr>
          <w:rFonts w:cstheme="minorHAnsi"/>
        </w:rPr>
      </w:pPr>
    </w:p>
    <w:p w14:paraId="4204566C" w14:textId="77777777" w:rsidR="00404DDD" w:rsidRPr="00BC7BC2" w:rsidRDefault="00404DDD" w:rsidP="006C21FD">
      <w:pPr>
        <w:spacing w:line="240" w:lineRule="auto"/>
        <w:contextualSpacing/>
        <w:rPr>
          <w:rFonts w:cstheme="minorHAnsi"/>
        </w:rPr>
      </w:pPr>
    </w:p>
    <w:p w14:paraId="761C9DFA" w14:textId="162E15BC" w:rsidR="00404DDD" w:rsidRPr="00BC7BC2" w:rsidRDefault="00404DDD" w:rsidP="006C21FD">
      <w:pPr>
        <w:spacing w:line="240" w:lineRule="auto"/>
        <w:contextualSpacing/>
        <w:rPr>
          <w:rFonts w:cstheme="minorHAnsi"/>
        </w:rPr>
      </w:pPr>
    </w:p>
    <w:p w14:paraId="0B308C3C" w14:textId="0BA57B1E" w:rsidR="006C21FD" w:rsidRDefault="006C21FD" w:rsidP="003E0ED0">
      <w:pPr>
        <w:pStyle w:val="TOCHeading"/>
        <w:contextualSpacing/>
        <w:rPr>
          <w:b/>
          <w:bCs/>
          <w:noProof/>
        </w:rPr>
      </w:pPr>
    </w:p>
    <w:p w14:paraId="73B24624" w14:textId="789036C9" w:rsidR="00636899" w:rsidRPr="00446BFF" w:rsidRDefault="00750990" w:rsidP="00446BFF">
      <w:pPr>
        <w:contextualSpacing/>
        <w:jc w:val="center"/>
      </w:pPr>
      <w:r w:rsidRPr="00BC7BC2">
        <w:rPr>
          <w:rFonts w:eastAsia="Times New Roman" w:cstheme="minorHAnsi"/>
          <w:noProof/>
          <w:color w:val="000000"/>
          <w:kern w:val="28"/>
        </w:rPr>
        <w:drawing>
          <wp:anchor distT="0" distB="0" distL="114300" distR="114300" simplePos="0" relativeHeight="251666432" behindDoc="0" locked="0" layoutInCell="1" allowOverlap="1" wp14:anchorId="6A469A71" wp14:editId="0C19F9A2">
            <wp:simplePos x="0" y="0"/>
            <wp:positionH relativeFrom="column">
              <wp:posOffset>1043940</wp:posOffset>
            </wp:positionH>
            <wp:positionV relativeFrom="paragraph">
              <wp:posOffset>-1270</wp:posOffset>
            </wp:positionV>
            <wp:extent cx="3857198" cy="2565400"/>
            <wp:effectExtent l="0" t="0" r="0" b="6350"/>
            <wp:wrapTopAndBottom/>
            <wp:docPr id="15" name="Picture 15" descr="A close up of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LISSARENNERPHOTOGRAPHY-1080.jpg"/>
                    <pic:cNvPicPr/>
                  </pic:nvPicPr>
                  <pic:blipFill rotWithShape="1">
                    <a:blip r:embed="rId10" cstate="print">
                      <a:extLst>
                        <a:ext uri="{28A0092B-C50C-407E-A947-70E740481C1C}">
                          <a14:useLocalDpi xmlns:a14="http://schemas.microsoft.com/office/drawing/2010/main" val="0"/>
                        </a:ext>
                      </a:extLst>
                    </a:blip>
                    <a:srcRect l="7714" t="8375" r="7698" b="7279"/>
                    <a:stretch/>
                  </pic:blipFill>
                  <pic:spPr bwMode="auto">
                    <a:xfrm>
                      <a:off x="0" y="0"/>
                      <a:ext cx="3857198" cy="2565400"/>
                    </a:xfrm>
                    <a:prstGeom prst="rect">
                      <a:avLst/>
                    </a:prstGeom>
                    <a:ln>
                      <a:noFill/>
                    </a:ln>
                    <a:effectLst>
                      <a:glow>
                        <a:srgbClr val="4472C4">
                          <a:alpha val="40000"/>
                        </a:srgbClr>
                      </a:glow>
                      <a:softEdge rad="63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D76F62" w14:textId="0C40FF2D" w:rsidR="00AB55A8" w:rsidRPr="00BC7BC2" w:rsidRDefault="00AB55A8" w:rsidP="006C21FD">
      <w:pPr>
        <w:spacing w:after="0" w:line="240" w:lineRule="auto"/>
        <w:contextualSpacing/>
        <w:jc w:val="center"/>
        <w:rPr>
          <w:rFonts w:cstheme="minorHAnsi"/>
          <w:b/>
          <w:bCs/>
          <w:spacing w:val="-1"/>
        </w:rPr>
      </w:pPr>
      <w:r w:rsidRPr="00BC7BC2">
        <w:rPr>
          <w:rStyle w:val="Emphasis"/>
          <w:rFonts w:cstheme="minorHAnsi"/>
          <w:b/>
          <w:bCs/>
          <w:i w:val="0"/>
          <w:iCs w:val="0"/>
          <w:spacing w:val="-1"/>
        </w:rPr>
        <w:t>Welcome to Eckert!</w:t>
      </w:r>
    </w:p>
    <w:p w14:paraId="07D8F1E0" w14:textId="6BE464A1" w:rsidR="00AB55A8" w:rsidRPr="00BC7BC2" w:rsidRDefault="00AB55A8" w:rsidP="006C21FD">
      <w:pPr>
        <w:spacing w:after="0" w:line="240" w:lineRule="auto"/>
        <w:contextualSpacing/>
        <w:jc w:val="center"/>
        <w:rPr>
          <w:rStyle w:val="Emphasis"/>
          <w:rFonts w:cstheme="minorHAnsi"/>
          <w:b/>
          <w:bCs/>
          <w:i w:val="0"/>
          <w:iCs w:val="0"/>
          <w:spacing w:val="-1"/>
        </w:rPr>
      </w:pPr>
      <w:r w:rsidRPr="00BC7BC2">
        <w:rPr>
          <w:rStyle w:val="Emphasis"/>
          <w:rFonts w:cstheme="minorHAnsi"/>
          <w:b/>
          <w:bCs/>
          <w:i w:val="0"/>
          <w:iCs w:val="0"/>
          <w:spacing w:val="-1"/>
        </w:rPr>
        <w:t xml:space="preserve">We are honored to be part of your team! </w:t>
      </w:r>
    </w:p>
    <w:p w14:paraId="33F566D4" w14:textId="77777777" w:rsidR="009509A1" w:rsidRPr="00BC7BC2" w:rsidRDefault="009509A1" w:rsidP="006C21FD">
      <w:pPr>
        <w:spacing w:after="0" w:line="240" w:lineRule="auto"/>
        <w:contextualSpacing/>
        <w:jc w:val="center"/>
        <w:rPr>
          <w:rStyle w:val="Emphasis"/>
          <w:rFonts w:cstheme="minorHAnsi"/>
          <w:b/>
          <w:bCs/>
          <w:i w:val="0"/>
          <w:iCs w:val="0"/>
          <w:spacing w:val="-1"/>
        </w:rPr>
      </w:pPr>
    </w:p>
    <w:p w14:paraId="59F460AD" w14:textId="2FBEACDD" w:rsidR="00143651" w:rsidRDefault="00143651" w:rsidP="00143651">
      <w:pPr>
        <w:spacing w:after="0" w:line="240" w:lineRule="auto"/>
        <w:contextualSpacing/>
        <w:rPr>
          <w:rFonts w:cstheme="minorHAnsi"/>
        </w:rPr>
      </w:pPr>
      <w:r>
        <w:rPr>
          <w:rFonts w:cstheme="minorHAnsi"/>
        </w:rPr>
        <w:t xml:space="preserve">The Fred and Clara Eckert Foundation for Children (Eckert) provides outpatient substance use treatment to </w:t>
      </w:r>
      <w:r w:rsidR="00D40829">
        <w:rPr>
          <w:rFonts w:cstheme="minorHAnsi"/>
        </w:rPr>
        <w:t>young adults</w:t>
      </w:r>
      <w:r>
        <w:rPr>
          <w:rFonts w:cstheme="minorHAnsi"/>
        </w:rPr>
        <w:t xml:space="preserve"> ages 1</w:t>
      </w:r>
      <w:r w:rsidR="00D40829">
        <w:rPr>
          <w:rFonts w:cstheme="minorHAnsi"/>
        </w:rPr>
        <w:t>8</w:t>
      </w:r>
      <w:r>
        <w:rPr>
          <w:rFonts w:cstheme="minorHAnsi"/>
        </w:rPr>
        <w:t>-</w:t>
      </w:r>
      <w:r w:rsidR="00D40829">
        <w:rPr>
          <w:rFonts w:cstheme="minorHAnsi"/>
        </w:rPr>
        <w:t>20</w:t>
      </w:r>
      <w:r>
        <w:rPr>
          <w:rFonts w:cstheme="minorHAnsi"/>
        </w:rPr>
        <w:t xml:space="preserve">. Individuals outside of that age range are considered on a case-by-case basis for appropriateness. The outpatient office is located at </w:t>
      </w:r>
      <w:r w:rsidR="00CC6594">
        <w:rPr>
          <w:rFonts w:cstheme="minorHAnsi"/>
        </w:rPr>
        <w:t>1135 2</w:t>
      </w:r>
      <w:r w:rsidR="00CC6594" w:rsidRPr="00CC6594">
        <w:rPr>
          <w:rFonts w:cstheme="minorHAnsi"/>
          <w:vertAlign w:val="superscript"/>
        </w:rPr>
        <w:t>nd</w:t>
      </w:r>
      <w:r w:rsidR="00CC6594">
        <w:rPr>
          <w:rFonts w:cstheme="minorHAnsi"/>
        </w:rPr>
        <w:t xml:space="preserve"> Ave. W</w:t>
      </w:r>
      <w:r w:rsidR="00425C41">
        <w:rPr>
          <w:rFonts w:cstheme="minorHAnsi"/>
        </w:rPr>
        <w:t xml:space="preserve"> Suite 202</w:t>
      </w:r>
      <w:r w:rsidR="00CC6594">
        <w:rPr>
          <w:rFonts w:cstheme="minorHAnsi"/>
        </w:rPr>
        <w:t>, Williston, ND 58801</w:t>
      </w:r>
      <w:r w:rsidR="00384ED7">
        <w:rPr>
          <w:rFonts w:cstheme="minorHAnsi"/>
        </w:rPr>
        <w:t>.</w:t>
      </w:r>
    </w:p>
    <w:p w14:paraId="6751C93C" w14:textId="77777777" w:rsidR="00143651" w:rsidRDefault="00143651" w:rsidP="00143651">
      <w:pPr>
        <w:spacing w:after="0" w:line="240" w:lineRule="auto"/>
        <w:contextualSpacing/>
        <w:rPr>
          <w:rFonts w:cstheme="minorHAnsi"/>
        </w:rPr>
      </w:pPr>
    </w:p>
    <w:p w14:paraId="27135767" w14:textId="7FD36124" w:rsidR="00143651" w:rsidRDefault="00143651" w:rsidP="00143651">
      <w:pPr>
        <w:spacing w:after="0" w:line="240" w:lineRule="auto"/>
        <w:contextualSpacing/>
        <w:rPr>
          <w:rFonts w:cstheme="minorHAnsi"/>
        </w:rPr>
      </w:pPr>
      <w:r>
        <w:rPr>
          <w:rFonts w:cstheme="minorHAnsi"/>
        </w:rPr>
        <w:t>The staff at this office is comprised of</w:t>
      </w:r>
      <w:r w:rsidR="00425C41">
        <w:rPr>
          <w:rFonts w:cstheme="minorHAnsi"/>
        </w:rPr>
        <w:t xml:space="preserve"> a</w:t>
      </w:r>
      <w:r>
        <w:rPr>
          <w:rFonts w:cstheme="minorHAnsi"/>
        </w:rPr>
        <w:t xml:space="preserve"> Licensed Addiction Counselor, Case Manager, and Medical Biller/Office Manager. Eckert’s outpatient programing works in tandem with Eckert’s Residential Addiction treatment, also located in Williston. </w:t>
      </w:r>
    </w:p>
    <w:p w14:paraId="035BC3A6" w14:textId="77777777" w:rsidR="00143651" w:rsidRDefault="00143651" w:rsidP="00143651">
      <w:pPr>
        <w:spacing w:after="0" w:line="240" w:lineRule="auto"/>
        <w:contextualSpacing/>
        <w:rPr>
          <w:rFonts w:cstheme="minorHAnsi"/>
        </w:rPr>
      </w:pPr>
    </w:p>
    <w:p w14:paraId="0BE0985E" w14:textId="1135B5FE" w:rsidR="00143651" w:rsidRDefault="00143651" w:rsidP="00143651">
      <w:pPr>
        <w:spacing w:after="0" w:line="240" w:lineRule="auto"/>
        <w:contextualSpacing/>
        <w:rPr>
          <w:rFonts w:cstheme="minorHAnsi"/>
        </w:rPr>
      </w:pPr>
      <w:r>
        <w:rPr>
          <w:rFonts w:cstheme="minorHAnsi"/>
        </w:rPr>
        <w:t>The types of treatment provided</w:t>
      </w:r>
      <w:r w:rsidR="003772D4">
        <w:rPr>
          <w:rFonts w:cstheme="minorHAnsi"/>
        </w:rPr>
        <w:t xml:space="preserve"> for </w:t>
      </w:r>
      <w:r w:rsidR="00F7409A">
        <w:rPr>
          <w:rFonts w:cstheme="minorHAnsi"/>
        </w:rPr>
        <w:t>adults</w:t>
      </w:r>
      <w:r>
        <w:rPr>
          <w:rFonts w:cstheme="minorHAnsi"/>
        </w:rPr>
        <w:t xml:space="preserve"> at this location include:</w:t>
      </w:r>
    </w:p>
    <w:p w14:paraId="76DAB065" w14:textId="77777777" w:rsidR="00425C41" w:rsidRDefault="00425C41" w:rsidP="00425C41">
      <w:pPr>
        <w:spacing w:after="0" w:line="240" w:lineRule="auto"/>
        <w:contextualSpacing/>
        <w:rPr>
          <w:rFonts w:cstheme="minorHAnsi"/>
        </w:rPr>
      </w:pPr>
    </w:p>
    <w:p w14:paraId="1AC6F340" w14:textId="4C071814" w:rsidR="00123F65" w:rsidRPr="00F7409A" w:rsidRDefault="003772D4" w:rsidP="00F7409A">
      <w:r w:rsidRPr="00425C41">
        <w:rPr>
          <w:rFonts w:cstheme="minorHAnsi"/>
          <w:b/>
          <w:bCs/>
        </w:rPr>
        <w:t>Ad</w:t>
      </w:r>
      <w:r w:rsidR="00F7409A">
        <w:rPr>
          <w:rFonts w:cstheme="minorHAnsi"/>
          <w:b/>
          <w:bCs/>
        </w:rPr>
        <w:t>ult</w:t>
      </w:r>
      <w:r w:rsidRPr="00425C41">
        <w:rPr>
          <w:rFonts w:cstheme="minorHAnsi"/>
          <w:b/>
          <w:bCs/>
        </w:rPr>
        <w:t xml:space="preserve"> </w:t>
      </w:r>
      <w:r w:rsidR="00143651" w:rsidRPr="00425C41">
        <w:rPr>
          <w:rFonts w:cstheme="minorHAnsi"/>
          <w:b/>
          <w:bCs/>
        </w:rPr>
        <w:t>Level 1:</w:t>
      </w:r>
      <w:r w:rsidR="00143651" w:rsidRPr="00487C18">
        <w:rPr>
          <w:rFonts w:cstheme="minorHAnsi"/>
        </w:rPr>
        <w:t xml:space="preserve"> </w:t>
      </w:r>
      <w:r w:rsidR="00487C18" w:rsidRPr="00487C18">
        <w:t xml:space="preserve"> Level 1 treatment consists of anywhere from 1-</w:t>
      </w:r>
      <w:r w:rsidR="00C4644A">
        <w:t>6</w:t>
      </w:r>
      <w:r w:rsidR="00487C18" w:rsidRPr="00487C18">
        <w:t xml:space="preserve"> hours of treatment per week. Typically</w:t>
      </w:r>
      <w:r w:rsidR="00487C18">
        <w:t>,</w:t>
      </w:r>
      <w:r w:rsidR="00487C18" w:rsidRPr="00487C18">
        <w:t xml:space="preserve"> a </w:t>
      </w:r>
      <w:r w:rsidR="00F7409A">
        <w:t>client</w:t>
      </w:r>
      <w:r w:rsidR="00487C18" w:rsidRPr="00487C18">
        <w:t xml:space="preserve"> attends 1-2 hours per week, but this can be adjusted as needed. </w:t>
      </w:r>
      <w:r w:rsidR="00F7409A">
        <w:t>I</w:t>
      </w:r>
      <w:r w:rsidR="00487C18" w:rsidRPr="00487C18">
        <w:t xml:space="preserve">ndividual sessions can be scheduled at a time the works for </w:t>
      </w:r>
      <w:r w:rsidR="00260433">
        <w:t>the client</w:t>
      </w:r>
      <w:r w:rsidR="00487C18" w:rsidRPr="00487C18">
        <w:t>.</w:t>
      </w:r>
      <w:r w:rsidR="00425C41">
        <w:t xml:space="preserve"> </w:t>
      </w:r>
    </w:p>
    <w:p w14:paraId="3A40B995" w14:textId="08449B80" w:rsidR="00143651" w:rsidRDefault="00123F65" w:rsidP="00143651">
      <w:pPr>
        <w:spacing w:after="0" w:line="240" w:lineRule="auto"/>
        <w:contextualSpacing/>
        <w:rPr>
          <w:rFonts w:cstheme="minorHAnsi"/>
        </w:rPr>
      </w:pPr>
      <w:r>
        <w:rPr>
          <w:rFonts w:cstheme="minorHAnsi"/>
        </w:rPr>
        <w:t>Individual sessions</w:t>
      </w:r>
      <w:r w:rsidR="00425C41">
        <w:rPr>
          <w:rFonts w:cstheme="minorHAnsi"/>
        </w:rPr>
        <w:t xml:space="preserve"> are scheduled on a </w:t>
      </w:r>
      <w:r w:rsidR="004441CF">
        <w:rPr>
          <w:rFonts w:cstheme="minorHAnsi"/>
        </w:rPr>
        <w:t>week-to-week</w:t>
      </w:r>
      <w:r w:rsidR="00425C41">
        <w:rPr>
          <w:rFonts w:cstheme="minorHAnsi"/>
        </w:rPr>
        <w:t xml:space="preserve"> basis, but ideally are the same time each week.  </w:t>
      </w:r>
    </w:p>
    <w:p w14:paraId="7A72EC08" w14:textId="77777777" w:rsidR="00F7409A" w:rsidRPr="00BC7BC2" w:rsidRDefault="00F7409A" w:rsidP="00143651">
      <w:pPr>
        <w:spacing w:after="0" w:line="240" w:lineRule="auto"/>
        <w:contextualSpacing/>
        <w:rPr>
          <w:rFonts w:cstheme="minorHAnsi"/>
        </w:rPr>
      </w:pPr>
    </w:p>
    <w:p w14:paraId="7C976E40" w14:textId="61BD6DDD" w:rsidR="007F4EC8" w:rsidRPr="00BC7BC2" w:rsidRDefault="007F4EC8" w:rsidP="006C21FD">
      <w:pPr>
        <w:pStyle w:val="Heading2"/>
        <w:spacing w:line="240" w:lineRule="auto"/>
        <w:contextualSpacing/>
        <w:rPr>
          <w:rFonts w:asciiTheme="minorHAnsi" w:hAnsiTheme="minorHAnsi" w:cstheme="minorHAnsi"/>
          <w:sz w:val="22"/>
          <w:szCs w:val="22"/>
        </w:rPr>
      </w:pPr>
      <w:bookmarkStart w:id="4" w:name="_Toc69467900"/>
      <w:bookmarkStart w:id="5" w:name="_Toc69806798"/>
      <w:r w:rsidRPr="00BC7BC2">
        <w:rPr>
          <w:rFonts w:asciiTheme="minorHAnsi" w:hAnsiTheme="minorHAnsi" w:cstheme="minorHAnsi"/>
          <w:sz w:val="22"/>
          <w:szCs w:val="22"/>
        </w:rPr>
        <w:t>Treatment Philosophy</w:t>
      </w:r>
      <w:bookmarkEnd w:id="4"/>
      <w:bookmarkEnd w:id="5"/>
    </w:p>
    <w:p w14:paraId="73216532" w14:textId="5555E999" w:rsidR="007F4EC8" w:rsidRPr="00BC7BC2" w:rsidRDefault="007F4EC8" w:rsidP="00425C41">
      <w:pPr>
        <w:spacing w:after="0" w:line="240" w:lineRule="auto"/>
        <w:contextualSpacing/>
        <w:textAlignment w:val="top"/>
        <w:rPr>
          <w:rFonts w:eastAsia="Times New Roman" w:cstheme="minorHAnsi"/>
        </w:rPr>
      </w:pPr>
      <w:r w:rsidRPr="00BC7BC2">
        <w:rPr>
          <w:rFonts w:eastAsia="Times New Roman" w:cstheme="minorHAnsi"/>
        </w:rPr>
        <w:t xml:space="preserve">Eckert’s’ substance abuse treatment programs </w:t>
      </w:r>
      <w:r w:rsidR="00536AE4" w:rsidRPr="00BC7BC2">
        <w:rPr>
          <w:rFonts w:eastAsia="Times New Roman" w:cstheme="minorHAnsi"/>
        </w:rPr>
        <w:t>recognize</w:t>
      </w:r>
      <w:r w:rsidRPr="00BC7BC2">
        <w:rPr>
          <w:rFonts w:eastAsia="Times New Roman" w:cstheme="minorHAnsi"/>
        </w:rPr>
        <w:t xml:space="preserve"> addiction is a complex, chronic but treatable illness, with progressive symptoms that reach far beyond the individual affected</w:t>
      </w:r>
      <w:r w:rsidR="0069523D">
        <w:rPr>
          <w:rFonts w:eastAsia="Times New Roman" w:cstheme="minorHAnsi"/>
        </w:rPr>
        <w:t>.</w:t>
      </w:r>
      <w:r w:rsidRPr="00BC7BC2">
        <w:rPr>
          <w:rFonts w:cstheme="minorHAnsi"/>
        </w:rPr>
        <w:t xml:space="preserve"> </w:t>
      </w:r>
      <w:r w:rsidRPr="00BC7BC2">
        <w:rPr>
          <w:rFonts w:eastAsia="Times New Roman" w:cstheme="minorHAnsi"/>
        </w:rPr>
        <w:t xml:space="preserve">Eckert focuses on helping individuals and their families understand the problems created by substance abuse, the need to change behavior, and ways to develop and maintain healthy relationships. </w:t>
      </w:r>
      <w:r w:rsidRPr="00BC7BC2">
        <w:rPr>
          <w:rFonts w:cstheme="minorHAnsi"/>
        </w:rPr>
        <w:t xml:space="preserve"> </w:t>
      </w:r>
    </w:p>
    <w:p w14:paraId="63342CBF" w14:textId="7FFFAED9" w:rsidR="007F4EC8" w:rsidRPr="00BC7BC2" w:rsidRDefault="007F4EC8" w:rsidP="006C21FD">
      <w:pPr>
        <w:tabs>
          <w:tab w:val="right" w:pos="9360"/>
        </w:tabs>
        <w:spacing w:after="0" w:line="240" w:lineRule="auto"/>
        <w:contextualSpacing/>
        <w:textAlignment w:val="baseline"/>
        <w:rPr>
          <w:rFonts w:cstheme="minorHAnsi"/>
        </w:rPr>
      </w:pPr>
    </w:p>
    <w:p w14:paraId="63A5766C" w14:textId="0EE3B8A4" w:rsidR="007F4EC8" w:rsidRPr="00BC7BC2" w:rsidRDefault="007F4EC8" w:rsidP="006C21FD">
      <w:pPr>
        <w:spacing w:after="0" w:line="240" w:lineRule="auto"/>
        <w:contextualSpacing/>
        <w:rPr>
          <w:rFonts w:cstheme="minorHAnsi"/>
        </w:rPr>
      </w:pPr>
      <w:r w:rsidRPr="00BC7BC2">
        <w:rPr>
          <w:rFonts w:cstheme="minorHAnsi"/>
        </w:rPr>
        <w:t>Eckert is committed to conducting services that meet the high ethical standards set forth by the National Association for Alcohol and Drug Addiction Counselors (NAADAC) Code of Ethics and National Association of Addiction Treatment Providers (NAATP) Code of Ethics, the Council on Accreditation (COA) Standards of Care, and North Dakota Department of Human Services Behavioral Health Division Licensing benchmarks.</w:t>
      </w:r>
    </w:p>
    <w:p w14:paraId="5DBD01AC" w14:textId="77777777" w:rsidR="007F4EC8" w:rsidRPr="00BC7BC2" w:rsidRDefault="007F4EC8" w:rsidP="006C21FD">
      <w:pPr>
        <w:pStyle w:val="Default"/>
        <w:contextualSpacing/>
        <w:rPr>
          <w:rFonts w:asciiTheme="minorHAnsi" w:hAnsiTheme="minorHAnsi" w:cstheme="minorHAnsi"/>
          <w:color w:val="auto"/>
          <w:sz w:val="22"/>
          <w:szCs w:val="22"/>
        </w:rPr>
      </w:pPr>
    </w:p>
    <w:p w14:paraId="36F607AA" w14:textId="512F3515" w:rsidR="007F4EC8" w:rsidRPr="00BC7BC2" w:rsidRDefault="007F4EC8" w:rsidP="006C21FD">
      <w:pPr>
        <w:pStyle w:val="Default"/>
        <w:contextualSpacing/>
        <w:rPr>
          <w:rFonts w:asciiTheme="minorHAnsi" w:hAnsiTheme="minorHAnsi" w:cstheme="minorHAnsi"/>
          <w:color w:val="auto"/>
          <w:sz w:val="22"/>
          <w:szCs w:val="22"/>
        </w:rPr>
      </w:pPr>
      <w:r w:rsidRPr="00BC7BC2">
        <w:rPr>
          <w:rFonts w:asciiTheme="minorHAnsi" w:hAnsiTheme="minorHAnsi" w:cstheme="minorHAnsi"/>
          <w:color w:val="auto"/>
          <w:sz w:val="22"/>
          <w:szCs w:val="22"/>
        </w:rPr>
        <w:t>Eckert’s Philosophy of care is guided by the below concepts:</w:t>
      </w:r>
    </w:p>
    <w:p w14:paraId="1790D8FB" w14:textId="1B1447BD" w:rsidR="007F4EC8" w:rsidRPr="00BC7BC2" w:rsidRDefault="007F4EC8" w:rsidP="006C21FD">
      <w:pPr>
        <w:pStyle w:val="Default"/>
        <w:numPr>
          <w:ilvl w:val="0"/>
          <w:numId w:val="26"/>
        </w:numPr>
        <w:contextualSpacing/>
        <w:rPr>
          <w:rFonts w:asciiTheme="minorHAnsi" w:hAnsiTheme="minorHAnsi" w:cstheme="minorHAnsi"/>
          <w:color w:val="auto"/>
          <w:sz w:val="22"/>
          <w:szCs w:val="22"/>
        </w:rPr>
      </w:pPr>
      <w:r w:rsidRPr="00BC7BC2">
        <w:rPr>
          <w:rFonts w:asciiTheme="minorHAnsi" w:hAnsiTheme="minorHAnsi" w:cstheme="minorHAnsi"/>
          <w:color w:val="auto"/>
          <w:sz w:val="22"/>
          <w:szCs w:val="22"/>
        </w:rPr>
        <w:t>Eckert believes that addiction is a primary and chronic disorder characterized by biological, psychological, social, and spiritual manifestations, and with treatment recovery is possible.</w:t>
      </w:r>
    </w:p>
    <w:p w14:paraId="2AE0CEF4" w14:textId="7BBE89E0" w:rsidR="007F4EC8" w:rsidRPr="00BC7BC2" w:rsidRDefault="007F4EC8" w:rsidP="006C21FD">
      <w:pPr>
        <w:pStyle w:val="Default"/>
        <w:numPr>
          <w:ilvl w:val="0"/>
          <w:numId w:val="26"/>
        </w:numPr>
        <w:contextualSpacing/>
        <w:rPr>
          <w:rFonts w:asciiTheme="minorHAnsi" w:hAnsiTheme="minorHAnsi" w:cstheme="minorHAnsi"/>
          <w:color w:val="auto"/>
          <w:sz w:val="22"/>
          <w:szCs w:val="22"/>
        </w:rPr>
      </w:pPr>
      <w:r w:rsidRPr="00BC7BC2">
        <w:rPr>
          <w:rFonts w:asciiTheme="minorHAnsi" w:hAnsiTheme="minorHAnsi" w:cstheme="minorHAnsi"/>
          <w:color w:val="auto"/>
          <w:sz w:val="22"/>
          <w:szCs w:val="22"/>
        </w:rPr>
        <w:t xml:space="preserve">Eckert is transparent in describing the challenges of treating substance use disorders, accurately explains Eckert’s scope of practice to inform individual’s treatment </w:t>
      </w:r>
      <w:r w:rsidR="004441CF" w:rsidRPr="00BC7BC2">
        <w:rPr>
          <w:rFonts w:asciiTheme="minorHAnsi" w:hAnsiTheme="minorHAnsi" w:cstheme="minorHAnsi"/>
          <w:color w:val="auto"/>
          <w:sz w:val="22"/>
          <w:szCs w:val="22"/>
        </w:rPr>
        <w:t>decisions and</w:t>
      </w:r>
      <w:r w:rsidRPr="00BC7BC2">
        <w:rPr>
          <w:rFonts w:asciiTheme="minorHAnsi" w:hAnsiTheme="minorHAnsi" w:cstheme="minorHAnsi"/>
          <w:color w:val="auto"/>
          <w:sz w:val="22"/>
          <w:szCs w:val="22"/>
        </w:rPr>
        <w:t xml:space="preserve"> is committed to providing evidenced-based</w:t>
      </w:r>
      <w:r w:rsidR="003C7DCC">
        <w:rPr>
          <w:rFonts w:asciiTheme="minorHAnsi" w:hAnsiTheme="minorHAnsi" w:cstheme="minorHAnsi"/>
          <w:color w:val="auto"/>
          <w:sz w:val="22"/>
          <w:szCs w:val="22"/>
        </w:rPr>
        <w:t xml:space="preserve"> treatment. </w:t>
      </w:r>
      <w:r w:rsidRPr="00BC7BC2">
        <w:rPr>
          <w:rFonts w:asciiTheme="minorHAnsi" w:hAnsiTheme="minorHAnsi" w:cstheme="minorHAnsi"/>
          <w:color w:val="auto"/>
          <w:sz w:val="22"/>
          <w:szCs w:val="22"/>
        </w:rPr>
        <w:t xml:space="preserve"> </w:t>
      </w:r>
    </w:p>
    <w:p w14:paraId="75D62A9B" w14:textId="3D68CCCA" w:rsidR="00D706D4" w:rsidRPr="00BC7BC2" w:rsidRDefault="00D706D4" w:rsidP="006C21FD">
      <w:pPr>
        <w:pStyle w:val="Default"/>
        <w:contextualSpacing/>
        <w:rPr>
          <w:rFonts w:asciiTheme="minorHAnsi" w:hAnsiTheme="minorHAnsi" w:cstheme="minorHAnsi"/>
          <w:color w:val="auto"/>
          <w:sz w:val="22"/>
          <w:szCs w:val="22"/>
        </w:rPr>
        <w:sectPr w:rsidR="00D706D4" w:rsidRPr="00BC7BC2" w:rsidSect="00EE5A7F">
          <w:footerReference w:type="default" r:id="rId11"/>
          <w:type w:val="continuous"/>
          <w:pgSz w:w="12240" w:h="15840"/>
          <w:pgMar w:top="1440" w:right="1440" w:bottom="1440" w:left="1440" w:header="720" w:footer="720" w:gutter="0"/>
          <w:cols w:space="720"/>
          <w:titlePg/>
          <w:docGrid w:linePitch="360"/>
        </w:sectPr>
      </w:pPr>
    </w:p>
    <w:p w14:paraId="15363EC3" w14:textId="74F8C19E" w:rsidR="0074733D" w:rsidRPr="00BC7BC2" w:rsidRDefault="005A316A" w:rsidP="006C21FD">
      <w:pPr>
        <w:pStyle w:val="Heading1"/>
        <w:spacing w:line="240" w:lineRule="auto"/>
        <w:contextualSpacing/>
        <w:rPr>
          <w:rFonts w:asciiTheme="minorHAnsi" w:eastAsia="Times New Roman" w:hAnsiTheme="minorHAnsi" w:cstheme="minorHAnsi"/>
          <w:sz w:val="22"/>
          <w:szCs w:val="22"/>
        </w:rPr>
      </w:pPr>
      <w:bookmarkStart w:id="6" w:name="_Toc69467901"/>
      <w:bookmarkStart w:id="7" w:name="_Toc69806799"/>
      <w:r w:rsidRPr="00BC7BC2">
        <w:rPr>
          <w:rFonts w:asciiTheme="minorHAnsi" w:eastAsia="Times New Roman" w:hAnsiTheme="minorHAnsi" w:cstheme="minorHAnsi"/>
          <w:sz w:val="22"/>
          <w:szCs w:val="22"/>
        </w:rPr>
        <w:t>Admission Information</w:t>
      </w:r>
      <w:bookmarkEnd w:id="6"/>
      <w:bookmarkEnd w:id="7"/>
    </w:p>
    <w:p w14:paraId="0D122C89" w14:textId="19CF9648" w:rsidR="0074733D" w:rsidRPr="00BC7BC2" w:rsidRDefault="0074733D" w:rsidP="006C21FD">
      <w:pPr>
        <w:pStyle w:val="ListParagraph"/>
        <w:numPr>
          <w:ilvl w:val="0"/>
          <w:numId w:val="35"/>
        </w:numPr>
        <w:spacing w:after="0" w:line="240" w:lineRule="auto"/>
        <w:jc w:val="both"/>
        <w:rPr>
          <w:rFonts w:cstheme="minorHAnsi"/>
        </w:rPr>
      </w:pPr>
      <w:r w:rsidRPr="00BC7BC2">
        <w:rPr>
          <w:rFonts w:cstheme="minorHAnsi"/>
          <w:color w:val="000000" w:themeColor="text1"/>
          <w:kern w:val="24"/>
        </w:rPr>
        <w:t xml:space="preserve">Completed </w:t>
      </w:r>
      <w:r w:rsidR="0023040A">
        <w:rPr>
          <w:rFonts w:cstheme="minorHAnsi"/>
          <w:color w:val="000000" w:themeColor="text1"/>
          <w:kern w:val="24"/>
        </w:rPr>
        <w:t>Initial Contact Form</w:t>
      </w:r>
    </w:p>
    <w:p w14:paraId="0D434902" w14:textId="77777777" w:rsidR="0074733D" w:rsidRPr="00BC7BC2" w:rsidRDefault="0074733D" w:rsidP="006C21FD">
      <w:pPr>
        <w:pStyle w:val="ListParagraph"/>
        <w:numPr>
          <w:ilvl w:val="0"/>
          <w:numId w:val="35"/>
        </w:numPr>
        <w:spacing w:after="0" w:line="240" w:lineRule="auto"/>
        <w:jc w:val="both"/>
        <w:rPr>
          <w:rFonts w:cstheme="minorHAnsi"/>
        </w:rPr>
      </w:pPr>
      <w:r w:rsidRPr="00BC7BC2">
        <w:rPr>
          <w:rFonts w:cstheme="minorHAnsi"/>
          <w:color w:val="000000" w:themeColor="text1"/>
          <w:kern w:val="24"/>
        </w:rPr>
        <w:t>Necessary Releases of Information</w:t>
      </w:r>
    </w:p>
    <w:p w14:paraId="69547EE8" w14:textId="5A5C6187" w:rsidR="0074733D" w:rsidRPr="00BC7BC2" w:rsidRDefault="0074733D" w:rsidP="006C21FD">
      <w:pPr>
        <w:pStyle w:val="ListParagraph"/>
        <w:numPr>
          <w:ilvl w:val="0"/>
          <w:numId w:val="35"/>
        </w:numPr>
        <w:spacing w:after="0" w:line="240" w:lineRule="auto"/>
        <w:jc w:val="both"/>
        <w:rPr>
          <w:rFonts w:cstheme="minorHAnsi"/>
        </w:rPr>
      </w:pPr>
      <w:r w:rsidRPr="00BC7BC2">
        <w:rPr>
          <w:rFonts w:cstheme="minorHAnsi"/>
          <w:color w:val="000000" w:themeColor="text1"/>
          <w:kern w:val="24"/>
        </w:rPr>
        <w:t xml:space="preserve">ASAM </w:t>
      </w:r>
      <w:r w:rsidR="006D028C">
        <w:rPr>
          <w:rFonts w:cstheme="minorHAnsi"/>
          <w:color w:val="000000" w:themeColor="text1"/>
          <w:kern w:val="24"/>
        </w:rPr>
        <w:t>Assessment</w:t>
      </w:r>
      <w:r w:rsidRPr="00BC7BC2">
        <w:rPr>
          <w:rFonts w:cstheme="minorHAnsi"/>
          <w:color w:val="000000" w:themeColor="text1"/>
          <w:kern w:val="24"/>
        </w:rPr>
        <w:t xml:space="preserve"> </w:t>
      </w:r>
      <w:r w:rsidR="006D028C">
        <w:rPr>
          <w:rFonts w:cstheme="minorHAnsi"/>
          <w:color w:val="000000" w:themeColor="text1"/>
          <w:kern w:val="24"/>
        </w:rPr>
        <w:t>to determine</w:t>
      </w:r>
      <w:r w:rsidRPr="00BC7BC2">
        <w:rPr>
          <w:rFonts w:cstheme="minorHAnsi"/>
          <w:color w:val="000000" w:themeColor="text1"/>
          <w:kern w:val="24"/>
        </w:rPr>
        <w:t xml:space="preserve"> </w:t>
      </w:r>
      <w:r w:rsidR="006D028C">
        <w:rPr>
          <w:rFonts w:cstheme="minorHAnsi"/>
          <w:color w:val="000000" w:themeColor="text1"/>
          <w:kern w:val="24"/>
        </w:rPr>
        <w:t>Level of treatment needed</w:t>
      </w:r>
      <w:r w:rsidRPr="00BC7BC2">
        <w:rPr>
          <w:rFonts w:cstheme="minorHAnsi"/>
          <w:color w:val="000000" w:themeColor="text1"/>
          <w:kern w:val="24"/>
        </w:rPr>
        <w:t xml:space="preserve"> (Eckert can assist in completing this via face to face or </w:t>
      </w:r>
      <w:r w:rsidR="006D028C">
        <w:rPr>
          <w:rFonts w:cstheme="minorHAnsi"/>
          <w:color w:val="000000" w:themeColor="text1"/>
          <w:kern w:val="24"/>
        </w:rPr>
        <w:t>phone</w:t>
      </w:r>
      <w:r w:rsidRPr="00BC7BC2">
        <w:rPr>
          <w:rFonts w:cstheme="minorHAnsi"/>
          <w:color w:val="000000" w:themeColor="text1"/>
          <w:kern w:val="24"/>
        </w:rPr>
        <w:t>)</w:t>
      </w:r>
    </w:p>
    <w:p w14:paraId="77258A63" w14:textId="4BC4FA6F" w:rsidR="00536AE4" w:rsidRDefault="0074733D" w:rsidP="006C21FD">
      <w:pPr>
        <w:pStyle w:val="Normal1"/>
        <w:numPr>
          <w:ilvl w:val="0"/>
          <w:numId w:val="35"/>
        </w:numPr>
        <w:spacing w:after="0" w:line="240" w:lineRule="auto"/>
        <w:contextualSpacing/>
        <w:rPr>
          <w:rFonts w:cstheme="minorHAnsi"/>
          <w:color w:val="000000" w:themeColor="text1"/>
          <w:kern w:val="24"/>
        </w:rPr>
      </w:pPr>
      <w:r w:rsidRPr="00BC7BC2">
        <w:rPr>
          <w:rFonts w:cstheme="minorHAnsi"/>
          <w:color w:val="000000" w:themeColor="text1"/>
          <w:kern w:val="24"/>
        </w:rPr>
        <w:t>Previous assessments</w:t>
      </w:r>
      <w:r w:rsidR="00371372">
        <w:rPr>
          <w:rFonts w:cstheme="minorHAnsi"/>
          <w:color w:val="000000" w:themeColor="text1"/>
          <w:kern w:val="24"/>
        </w:rPr>
        <w:t xml:space="preserve"> and mental health diagnosis</w:t>
      </w:r>
      <w:r w:rsidRPr="00BC7BC2">
        <w:rPr>
          <w:rFonts w:cstheme="minorHAnsi"/>
          <w:color w:val="000000" w:themeColor="text1"/>
          <w:kern w:val="24"/>
        </w:rPr>
        <w:t xml:space="preserve"> </w:t>
      </w:r>
      <w:r w:rsidR="006D028C">
        <w:rPr>
          <w:rFonts w:cstheme="minorHAnsi"/>
          <w:color w:val="000000" w:themeColor="text1"/>
          <w:kern w:val="24"/>
        </w:rPr>
        <w:t>may</w:t>
      </w:r>
      <w:r w:rsidR="0023040A">
        <w:rPr>
          <w:rFonts w:cstheme="minorHAnsi"/>
          <w:color w:val="000000" w:themeColor="text1"/>
          <w:kern w:val="24"/>
        </w:rPr>
        <w:t xml:space="preserve"> </w:t>
      </w:r>
      <w:r w:rsidR="006D028C">
        <w:rPr>
          <w:rFonts w:cstheme="minorHAnsi"/>
          <w:color w:val="000000" w:themeColor="text1"/>
          <w:kern w:val="24"/>
        </w:rPr>
        <w:t>be</w:t>
      </w:r>
      <w:r w:rsidRPr="00BC7BC2">
        <w:rPr>
          <w:rFonts w:cstheme="minorHAnsi"/>
          <w:color w:val="000000" w:themeColor="text1"/>
          <w:kern w:val="24"/>
        </w:rPr>
        <w:t xml:space="preserve"> requested</w:t>
      </w:r>
      <w:r w:rsidR="006D028C">
        <w:rPr>
          <w:rFonts w:cstheme="minorHAnsi"/>
          <w:color w:val="000000" w:themeColor="text1"/>
          <w:kern w:val="24"/>
        </w:rPr>
        <w:t xml:space="preserve"> as collateral information</w:t>
      </w:r>
    </w:p>
    <w:p w14:paraId="4B4C2F44" w14:textId="0E450246" w:rsidR="00636899" w:rsidRDefault="00636899" w:rsidP="004441CF">
      <w:pPr>
        <w:spacing w:after="0" w:line="240" w:lineRule="auto"/>
        <w:contextualSpacing/>
        <w:rPr>
          <w:rFonts w:cstheme="minorHAnsi"/>
          <w:b/>
          <w:bCs/>
          <w:i/>
          <w:iCs/>
          <w:color w:val="002060"/>
        </w:rPr>
      </w:pPr>
    </w:p>
    <w:p w14:paraId="7FEF9976" w14:textId="50396D99" w:rsidR="00136F15" w:rsidRPr="00BC7BC2" w:rsidRDefault="00136F15" w:rsidP="006C21FD">
      <w:pPr>
        <w:pStyle w:val="Heading2"/>
        <w:spacing w:line="240" w:lineRule="auto"/>
        <w:contextualSpacing/>
        <w:rPr>
          <w:rFonts w:asciiTheme="minorHAnsi" w:eastAsia="Times New Roman" w:hAnsiTheme="minorHAnsi" w:cstheme="minorHAnsi"/>
          <w:sz w:val="22"/>
          <w:szCs w:val="22"/>
        </w:rPr>
      </w:pPr>
      <w:bookmarkStart w:id="8" w:name="_Toc69467905"/>
      <w:bookmarkStart w:id="9" w:name="_Toc69806803"/>
      <w:r w:rsidRPr="00BC7BC2">
        <w:rPr>
          <w:rFonts w:asciiTheme="minorHAnsi" w:eastAsia="Times New Roman" w:hAnsiTheme="minorHAnsi" w:cstheme="minorHAnsi"/>
          <w:sz w:val="22"/>
          <w:szCs w:val="22"/>
        </w:rPr>
        <w:t xml:space="preserve">Family </w:t>
      </w:r>
      <w:r w:rsidR="0074733D" w:rsidRPr="00BC7BC2">
        <w:rPr>
          <w:rFonts w:asciiTheme="minorHAnsi" w:eastAsia="Times New Roman" w:hAnsiTheme="minorHAnsi" w:cstheme="minorHAnsi"/>
          <w:sz w:val="22"/>
          <w:szCs w:val="22"/>
        </w:rPr>
        <w:t>Involvement at Eckert</w:t>
      </w:r>
      <w:bookmarkEnd w:id="8"/>
      <w:bookmarkEnd w:id="9"/>
    </w:p>
    <w:p w14:paraId="49A44DC4" w14:textId="3C76C500" w:rsidR="0085464B" w:rsidRPr="00425C41" w:rsidRDefault="00871555" w:rsidP="00425C41">
      <w:r w:rsidRPr="00BC7BC2">
        <w:t xml:space="preserve">The organization works with the </w:t>
      </w:r>
      <w:r w:rsidR="004441CF">
        <w:t>client</w:t>
      </w:r>
      <w:r w:rsidRPr="00BC7BC2">
        <w:t xml:space="preserve"> and his or her family to determine and maintain an optimal level of family involvement in all treatment activities.</w:t>
      </w:r>
      <w:r w:rsidR="00425C41">
        <w:t xml:space="preserve"> </w:t>
      </w:r>
      <w:r w:rsidR="0085464B" w:rsidRPr="00BC7BC2">
        <w:rPr>
          <w:bdr w:val="none" w:sz="0" w:space="0" w:color="auto" w:frame="1"/>
        </w:rPr>
        <w:t>Eckert recognizes that each</w:t>
      </w:r>
      <w:r w:rsidRPr="00BC7BC2">
        <w:rPr>
          <w:bdr w:val="none" w:sz="0" w:space="0" w:color="auto" w:frame="1"/>
        </w:rPr>
        <w:t xml:space="preserve"> </w:t>
      </w:r>
      <w:r w:rsidR="004441CF">
        <w:rPr>
          <w:bdr w:val="none" w:sz="0" w:space="0" w:color="auto" w:frame="1"/>
        </w:rPr>
        <w:t>client</w:t>
      </w:r>
      <w:r w:rsidRPr="00BC7BC2">
        <w:rPr>
          <w:bdr w:val="none" w:sz="0" w:space="0" w:color="auto" w:frame="1"/>
        </w:rPr>
        <w:t xml:space="preserve"> defines “family” differently, whether it be blood relatives, legal guardians, foster families, adoptive families, extended family members, significant others, peer groups or other family-like relationships. </w:t>
      </w:r>
    </w:p>
    <w:p w14:paraId="64A8F8A7" w14:textId="394D60E0" w:rsidR="00871555" w:rsidRPr="00BC7BC2" w:rsidRDefault="0085464B" w:rsidP="006C21FD">
      <w:pPr>
        <w:spacing w:line="240" w:lineRule="auto"/>
        <w:contextualSpacing/>
        <w:rPr>
          <w:rFonts w:cstheme="minorHAnsi"/>
        </w:rPr>
      </w:pPr>
      <w:r w:rsidRPr="00BC7BC2">
        <w:rPr>
          <w:rFonts w:cstheme="minorHAnsi"/>
        </w:rPr>
        <w:t>Eckert</w:t>
      </w:r>
      <w:r w:rsidR="00871555" w:rsidRPr="00BC7BC2">
        <w:rPr>
          <w:rFonts w:cstheme="minorHAnsi"/>
        </w:rPr>
        <w:t xml:space="preserve"> helps every </w:t>
      </w:r>
      <w:r w:rsidR="004441CF">
        <w:rPr>
          <w:rFonts w:cstheme="minorHAnsi"/>
        </w:rPr>
        <w:t>client</w:t>
      </w:r>
      <w:r w:rsidR="00871555" w:rsidRPr="00BC7BC2">
        <w:rPr>
          <w:rFonts w:cstheme="minorHAnsi"/>
        </w:rPr>
        <w:t xml:space="preserve"> to:</w:t>
      </w:r>
    </w:p>
    <w:p w14:paraId="415819DA" w14:textId="11D610F7" w:rsidR="00871555" w:rsidRPr="00BC7BC2" w:rsidRDefault="00D81147" w:rsidP="006C21FD">
      <w:pPr>
        <w:pStyle w:val="ListParagraph"/>
        <w:numPr>
          <w:ilvl w:val="0"/>
          <w:numId w:val="31"/>
        </w:numPr>
        <w:spacing w:after="0" w:line="240" w:lineRule="auto"/>
        <w:rPr>
          <w:rFonts w:cstheme="minorHAnsi"/>
        </w:rPr>
      </w:pPr>
      <w:r>
        <w:rPr>
          <w:rFonts w:cstheme="minorHAnsi"/>
        </w:rPr>
        <w:t>E</w:t>
      </w:r>
      <w:r w:rsidR="00871555" w:rsidRPr="00BC7BC2">
        <w:rPr>
          <w:rFonts w:cstheme="minorHAnsi"/>
        </w:rPr>
        <w:t>xpress the nature of family connection desired</w:t>
      </w:r>
    </w:p>
    <w:p w14:paraId="6BE48B59" w14:textId="575657C1" w:rsidR="00871555" w:rsidRPr="00BC7BC2" w:rsidRDefault="00D81147" w:rsidP="006C21FD">
      <w:pPr>
        <w:pStyle w:val="ListParagraph"/>
        <w:numPr>
          <w:ilvl w:val="0"/>
          <w:numId w:val="31"/>
        </w:numPr>
        <w:spacing w:after="0" w:line="240" w:lineRule="auto"/>
        <w:rPr>
          <w:rFonts w:cstheme="minorHAnsi"/>
        </w:rPr>
      </w:pPr>
      <w:r>
        <w:rPr>
          <w:rFonts w:cstheme="minorHAnsi"/>
        </w:rPr>
        <w:t>D</w:t>
      </w:r>
      <w:r w:rsidR="00871555" w:rsidRPr="00BC7BC2">
        <w:rPr>
          <w:rFonts w:cstheme="minorHAnsi"/>
        </w:rPr>
        <w:t>evelop problem-solving skills and resolve conflicts in family relationships</w:t>
      </w:r>
    </w:p>
    <w:p w14:paraId="39C2B64A" w14:textId="67817839" w:rsidR="00871555" w:rsidRPr="00BC7BC2" w:rsidRDefault="00D81147" w:rsidP="006C21FD">
      <w:pPr>
        <w:pStyle w:val="ListParagraph"/>
        <w:numPr>
          <w:ilvl w:val="0"/>
          <w:numId w:val="31"/>
        </w:numPr>
        <w:spacing w:after="0" w:line="240" w:lineRule="auto"/>
        <w:rPr>
          <w:rFonts w:cstheme="minorHAnsi"/>
        </w:rPr>
      </w:pPr>
      <w:r>
        <w:rPr>
          <w:rFonts w:cstheme="minorHAnsi"/>
        </w:rPr>
        <w:t>I</w:t>
      </w:r>
      <w:r w:rsidR="00871555" w:rsidRPr="00BC7BC2">
        <w:rPr>
          <w:rFonts w:cstheme="minorHAnsi"/>
        </w:rPr>
        <w:t>dentify family strengths that help members meet challenges</w:t>
      </w:r>
    </w:p>
    <w:p w14:paraId="53022A0D" w14:textId="0CE215C0" w:rsidR="004441CF" w:rsidRPr="00C4644A" w:rsidRDefault="00D81147" w:rsidP="006C21FD">
      <w:pPr>
        <w:pStyle w:val="ListParagraph"/>
        <w:numPr>
          <w:ilvl w:val="0"/>
          <w:numId w:val="31"/>
        </w:numPr>
        <w:spacing w:after="0" w:line="240" w:lineRule="auto"/>
        <w:rPr>
          <w:rFonts w:cstheme="minorHAnsi"/>
        </w:rPr>
      </w:pPr>
      <w:r>
        <w:rPr>
          <w:rFonts w:cstheme="minorHAnsi"/>
        </w:rPr>
        <w:t>C</w:t>
      </w:r>
      <w:r w:rsidR="00871555" w:rsidRPr="00BC7BC2">
        <w:rPr>
          <w:rFonts w:cstheme="minorHAnsi"/>
        </w:rPr>
        <w:t>ope with family separation and grieve the loss of family</w:t>
      </w:r>
    </w:p>
    <w:p w14:paraId="6F03F0F2" w14:textId="77777777" w:rsidR="004441CF" w:rsidRPr="00BC7BC2" w:rsidRDefault="004441CF" w:rsidP="006C21FD">
      <w:pPr>
        <w:spacing w:after="0" w:line="240" w:lineRule="auto"/>
        <w:contextualSpacing/>
        <w:rPr>
          <w:rFonts w:cstheme="minorHAnsi"/>
          <w:b/>
          <w:bCs/>
        </w:rPr>
      </w:pPr>
    </w:p>
    <w:p w14:paraId="27149558" w14:textId="028ED1DA" w:rsidR="00D50E62" w:rsidRDefault="00E63E19" w:rsidP="006C21FD">
      <w:pPr>
        <w:pStyle w:val="CommentText"/>
        <w:contextualSpacing/>
        <w:rPr>
          <w:rFonts w:cstheme="minorHAnsi"/>
          <w:sz w:val="22"/>
          <w:szCs w:val="22"/>
        </w:rPr>
      </w:pPr>
      <w:bookmarkStart w:id="10" w:name="_Toc69467907"/>
      <w:bookmarkStart w:id="11" w:name="_Toc69806805"/>
      <w:r w:rsidRPr="00BC7BC2">
        <w:rPr>
          <w:rStyle w:val="Heading2Char"/>
          <w:rFonts w:asciiTheme="minorHAnsi" w:hAnsiTheme="minorHAnsi" w:cstheme="minorHAnsi"/>
          <w:sz w:val="22"/>
          <w:szCs w:val="22"/>
        </w:rPr>
        <w:t>Benefits/Outcomes</w:t>
      </w:r>
      <w:bookmarkEnd w:id="10"/>
      <w:bookmarkEnd w:id="11"/>
      <w:r w:rsidR="00D50E62" w:rsidRPr="00BC7BC2">
        <w:rPr>
          <w:rFonts w:eastAsia="Times New Roman" w:cstheme="minorHAnsi"/>
          <w:b/>
          <w:color w:val="002060"/>
          <w:sz w:val="22"/>
          <w:szCs w:val="22"/>
        </w:rPr>
        <w:t>:</w:t>
      </w:r>
      <w:r w:rsidR="00D50E62" w:rsidRPr="00BC7BC2">
        <w:rPr>
          <w:rFonts w:eastAsia="Times New Roman" w:cstheme="minorHAnsi"/>
          <w:color w:val="002060"/>
          <w:sz w:val="22"/>
          <w:szCs w:val="22"/>
        </w:rPr>
        <w:t xml:space="preserve">  </w:t>
      </w:r>
      <w:r w:rsidR="00D50E62" w:rsidRPr="003654B5">
        <w:rPr>
          <w:rFonts w:eastAsia="Times New Roman" w:cstheme="minorHAnsi"/>
          <w:sz w:val="22"/>
          <w:szCs w:val="22"/>
        </w:rPr>
        <w:t xml:space="preserve">The </w:t>
      </w:r>
      <w:r w:rsidR="00871555" w:rsidRPr="003654B5">
        <w:rPr>
          <w:rFonts w:eastAsia="Times New Roman" w:cstheme="minorHAnsi"/>
          <w:sz w:val="22"/>
          <w:szCs w:val="22"/>
        </w:rPr>
        <w:t>treatment</w:t>
      </w:r>
      <w:r w:rsidR="00D50E62" w:rsidRPr="003654B5">
        <w:rPr>
          <w:rFonts w:eastAsia="Times New Roman" w:cstheme="minorHAnsi"/>
          <w:sz w:val="22"/>
          <w:szCs w:val="22"/>
        </w:rPr>
        <w:t xml:space="preserve"> process seeks to meet goals established by all persons involved, usually revolving around a specific complaint(s).  </w:t>
      </w:r>
      <w:r w:rsidR="00D50E62" w:rsidRPr="003654B5">
        <w:rPr>
          <w:rFonts w:cstheme="minorHAnsi"/>
          <w:sz w:val="22"/>
          <w:szCs w:val="22"/>
        </w:rPr>
        <w:t xml:space="preserve">Participating in therapy may include benefits such as the resolution of presenting problems as well as improved intrapersonal and interpersonal relationships.  </w:t>
      </w:r>
      <w:r w:rsidR="00D50E62" w:rsidRPr="003654B5">
        <w:rPr>
          <w:rFonts w:eastAsia="Times New Roman" w:cstheme="minorHAnsi"/>
          <w:sz w:val="22"/>
          <w:szCs w:val="22"/>
        </w:rPr>
        <w:t xml:space="preserve">The therapeutic process may reduce distress, enhance stress management, and increase one’s ability to cope with problems related to work, family, personal, relational, etc.  </w:t>
      </w:r>
      <w:r w:rsidR="00D50E62" w:rsidRPr="003654B5">
        <w:rPr>
          <w:rFonts w:cstheme="minorHAnsi"/>
          <w:sz w:val="22"/>
          <w:szCs w:val="22"/>
        </w:rPr>
        <w:t>Participating in therapy can lead to greater understanding of personal and relational goals and values.  This can increase relational harmony and lead to greater happiness.  Progress will be assessed on a regular basis and feedback from clients will be elicited to ensure the most effective therapeutic services are provided.  There can be no guarantees made regarding the ultimate outcome of therapy.</w:t>
      </w:r>
    </w:p>
    <w:p w14:paraId="3C154647" w14:textId="77777777" w:rsidR="0030774C" w:rsidRPr="00BC7BC2" w:rsidRDefault="0030774C" w:rsidP="006C21FD">
      <w:pPr>
        <w:pStyle w:val="CommentText"/>
        <w:contextualSpacing/>
        <w:rPr>
          <w:rFonts w:cstheme="minorHAnsi"/>
          <w:color w:val="002060"/>
          <w:sz w:val="22"/>
          <w:szCs w:val="22"/>
        </w:rPr>
      </w:pPr>
    </w:p>
    <w:p w14:paraId="5BB20B56" w14:textId="453BC334" w:rsidR="00D50E62" w:rsidRDefault="00D50E62" w:rsidP="006C21FD">
      <w:pPr>
        <w:pStyle w:val="CommentText"/>
        <w:contextualSpacing/>
        <w:rPr>
          <w:rFonts w:cstheme="minorHAnsi"/>
          <w:color w:val="000000" w:themeColor="text1"/>
          <w:sz w:val="22"/>
          <w:szCs w:val="22"/>
        </w:rPr>
      </w:pPr>
      <w:bookmarkStart w:id="12" w:name="_Toc34381121"/>
      <w:bookmarkStart w:id="13" w:name="_Toc69467908"/>
      <w:bookmarkStart w:id="14" w:name="_Toc69806806"/>
      <w:r w:rsidRPr="00BC7BC2">
        <w:rPr>
          <w:rStyle w:val="Heading2Char"/>
          <w:rFonts w:asciiTheme="minorHAnsi" w:hAnsiTheme="minorHAnsi" w:cstheme="minorHAnsi"/>
          <w:sz w:val="22"/>
          <w:szCs w:val="22"/>
        </w:rPr>
        <w:t>E</w:t>
      </w:r>
      <w:r w:rsidR="00E63E19" w:rsidRPr="00BC7BC2">
        <w:rPr>
          <w:rStyle w:val="Heading2Char"/>
          <w:rFonts w:asciiTheme="minorHAnsi" w:hAnsiTheme="minorHAnsi" w:cstheme="minorHAnsi"/>
          <w:sz w:val="22"/>
          <w:szCs w:val="22"/>
        </w:rPr>
        <w:t>xpectations</w:t>
      </w:r>
      <w:r w:rsidR="00B36474" w:rsidRPr="00BC7BC2">
        <w:rPr>
          <w:rStyle w:val="Heading2Char"/>
          <w:rFonts w:asciiTheme="minorHAnsi" w:hAnsiTheme="minorHAnsi" w:cstheme="minorHAnsi"/>
          <w:sz w:val="22"/>
          <w:szCs w:val="22"/>
        </w:rPr>
        <w:t xml:space="preserve"> in the program</w:t>
      </w:r>
      <w:r w:rsidRPr="00BC7BC2">
        <w:rPr>
          <w:rStyle w:val="Heading2Char"/>
          <w:rFonts w:asciiTheme="minorHAnsi" w:hAnsiTheme="minorHAnsi" w:cstheme="minorHAnsi"/>
          <w:sz w:val="22"/>
          <w:szCs w:val="22"/>
        </w:rPr>
        <w:t>:</w:t>
      </w:r>
      <w:bookmarkEnd w:id="12"/>
      <w:bookmarkEnd w:id="13"/>
      <w:bookmarkEnd w:id="14"/>
      <w:r w:rsidRPr="00BC7BC2">
        <w:rPr>
          <w:rFonts w:eastAsia="Times New Roman" w:cstheme="minorHAnsi"/>
          <w:color w:val="002060"/>
          <w:sz w:val="22"/>
          <w:szCs w:val="22"/>
        </w:rPr>
        <w:t xml:space="preserve"> </w:t>
      </w:r>
      <w:r w:rsidR="00871555" w:rsidRPr="00BC7BC2">
        <w:rPr>
          <w:rFonts w:cstheme="minorHAnsi"/>
          <w:color w:val="000000" w:themeColor="text1"/>
          <w:sz w:val="22"/>
          <w:szCs w:val="22"/>
        </w:rPr>
        <w:t>Substance abuse treatment</w:t>
      </w:r>
      <w:r w:rsidRPr="00BC7BC2">
        <w:rPr>
          <w:rFonts w:cstheme="minorHAnsi"/>
          <w:color w:val="000000" w:themeColor="text1"/>
          <w:sz w:val="22"/>
          <w:szCs w:val="22"/>
        </w:rPr>
        <w:t xml:space="preserve"> takes time and effort, and therefore, may move slower than your expectations.  During the therapy process, we identify goals, review progress, and modify the treatment plan as needed</w:t>
      </w:r>
      <w:r w:rsidR="00261B22">
        <w:rPr>
          <w:rFonts w:cstheme="minorHAnsi"/>
          <w:color w:val="000000" w:themeColor="text1"/>
          <w:sz w:val="22"/>
          <w:szCs w:val="22"/>
        </w:rPr>
        <w:t xml:space="preserve">. Other expectations include, but not limited to: </w:t>
      </w:r>
    </w:p>
    <w:p w14:paraId="20BC6B53" w14:textId="776E02ED" w:rsidR="00261B22" w:rsidRDefault="00261B22" w:rsidP="006C21FD">
      <w:pPr>
        <w:pStyle w:val="CommentText"/>
        <w:contextualSpacing/>
        <w:rPr>
          <w:rFonts w:cstheme="minorHAnsi"/>
          <w:color w:val="000000" w:themeColor="text1"/>
          <w:sz w:val="22"/>
          <w:szCs w:val="22"/>
        </w:rPr>
      </w:pPr>
    </w:p>
    <w:p w14:paraId="01C2C5EB" w14:textId="77777777" w:rsidR="00261B22" w:rsidRDefault="00261B22" w:rsidP="00261B2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What to expect:</w:t>
      </w:r>
    </w:p>
    <w:p w14:paraId="282F76C1" w14:textId="7CEF6E8A" w:rsidR="00261B22" w:rsidRDefault="00261B22" w:rsidP="00261B22">
      <w:pPr>
        <w:numPr>
          <w:ilvl w:val="0"/>
          <w:numId w:val="39"/>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 xml:space="preserve">The </w:t>
      </w:r>
      <w:r w:rsidR="004441CF">
        <w:rPr>
          <w:rFonts w:ascii="Times New Roman" w:eastAsia="Times New Roman" w:hAnsi="Times New Roman" w:cs="Times New Roman"/>
          <w:color w:val="2A2A2A"/>
          <w:sz w:val="24"/>
          <w:szCs w:val="24"/>
        </w:rPr>
        <w:t>clients</w:t>
      </w:r>
      <w:r>
        <w:rPr>
          <w:rFonts w:ascii="Times New Roman" w:eastAsia="Times New Roman" w:hAnsi="Times New Roman" w:cs="Times New Roman"/>
          <w:color w:val="2A2A2A"/>
          <w:sz w:val="24"/>
          <w:szCs w:val="24"/>
        </w:rPr>
        <w:t xml:space="preserve"> will meet in the group area or reception</w:t>
      </w:r>
    </w:p>
    <w:p w14:paraId="3FEB8E4D" w14:textId="3E269AB7" w:rsidR="00261B22" w:rsidRDefault="00260433" w:rsidP="00261B22">
      <w:pPr>
        <w:numPr>
          <w:ilvl w:val="0"/>
          <w:numId w:val="39"/>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Individual sessions</w:t>
      </w:r>
      <w:r w:rsidR="00261B22">
        <w:rPr>
          <w:rFonts w:ascii="Times New Roman" w:eastAsia="Times New Roman" w:hAnsi="Times New Roman" w:cs="Times New Roman"/>
          <w:color w:val="2A2A2A"/>
          <w:sz w:val="24"/>
          <w:szCs w:val="24"/>
        </w:rPr>
        <w:t xml:space="preserve"> will begin with group member introductions </w:t>
      </w:r>
      <w:r w:rsidR="00682921">
        <w:rPr>
          <w:rFonts w:ascii="Times New Roman" w:eastAsia="Times New Roman" w:hAnsi="Times New Roman" w:cs="Times New Roman"/>
          <w:color w:val="2A2A2A"/>
          <w:sz w:val="24"/>
          <w:szCs w:val="24"/>
        </w:rPr>
        <w:t>and check-ins</w:t>
      </w:r>
    </w:p>
    <w:p w14:paraId="4ABEF5B1" w14:textId="33007C07" w:rsidR="00261B22" w:rsidRDefault="00260433" w:rsidP="00260433">
      <w:pPr>
        <w:numPr>
          <w:ilvl w:val="1"/>
          <w:numId w:val="39"/>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Clients</w:t>
      </w:r>
      <w:r w:rsidR="00261B22">
        <w:rPr>
          <w:rFonts w:ascii="Times New Roman" w:eastAsia="Times New Roman" w:hAnsi="Times New Roman" w:cs="Times New Roman"/>
          <w:color w:val="2A2A2A"/>
          <w:sz w:val="24"/>
          <w:szCs w:val="24"/>
        </w:rPr>
        <w:t xml:space="preserve"> may also share their progress and any updates since the previous </w:t>
      </w:r>
      <w:r>
        <w:rPr>
          <w:rFonts w:ascii="Times New Roman" w:eastAsia="Times New Roman" w:hAnsi="Times New Roman" w:cs="Times New Roman"/>
          <w:color w:val="2A2A2A"/>
          <w:sz w:val="24"/>
          <w:szCs w:val="24"/>
        </w:rPr>
        <w:t>session</w:t>
      </w:r>
      <w:r w:rsidR="00261B22">
        <w:rPr>
          <w:rFonts w:ascii="Times New Roman" w:eastAsia="Times New Roman" w:hAnsi="Times New Roman" w:cs="Times New Roman"/>
          <w:color w:val="2A2A2A"/>
          <w:sz w:val="24"/>
          <w:szCs w:val="24"/>
        </w:rPr>
        <w:t xml:space="preserve"> </w:t>
      </w:r>
    </w:p>
    <w:p w14:paraId="1AE4595A" w14:textId="7FE84EB7" w:rsidR="00261B22" w:rsidRDefault="00260433" w:rsidP="00261B22">
      <w:pPr>
        <w:numPr>
          <w:ilvl w:val="0"/>
          <w:numId w:val="39"/>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Clients</w:t>
      </w:r>
      <w:r w:rsidR="00261B22">
        <w:rPr>
          <w:rFonts w:ascii="Times New Roman" w:eastAsia="Times New Roman" w:hAnsi="Times New Roman" w:cs="Times New Roman"/>
          <w:color w:val="2A2A2A"/>
          <w:sz w:val="24"/>
          <w:szCs w:val="24"/>
        </w:rPr>
        <w:t xml:space="preserve"> may be prompted to read to self, read aloud, and write</w:t>
      </w:r>
    </w:p>
    <w:p w14:paraId="45448133" w14:textId="77777777" w:rsidR="00261B22" w:rsidRDefault="00261B22" w:rsidP="00261B22">
      <w:pPr>
        <w:shd w:val="clear" w:color="auto" w:fill="FFFFFF"/>
        <w:spacing w:after="0" w:line="240" w:lineRule="auto"/>
        <w:rPr>
          <w:rFonts w:ascii="Times New Roman" w:eastAsia="Times New Roman" w:hAnsi="Times New Roman" w:cs="Times New Roman"/>
          <w:color w:val="2A2A2A"/>
          <w:sz w:val="24"/>
          <w:szCs w:val="24"/>
        </w:rPr>
      </w:pPr>
    </w:p>
    <w:p w14:paraId="701D6182" w14:textId="77777777" w:rsidR="00261B22" w:rsidRDefault="00261B22" w:rsidP="00261B22">
      <w:p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Overall Expectations:</w:t>
      </w:r>
    </w:p>
    <w:p w14:paraId="5D059AB6" w14:textId="77777777" w:rsidR="00261B22" w:rsidRDefault="00261B22" w:rsidP="00261B22">
      <w:pPr>
        <w:numPr>
          <w:ilvl w:val="0"/>
          <w:numId w:val="40"/>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i/>
          <w:iCs/>
          <w:color w:val="2A2A2A"/>
          <w:sz w:val="24"/>
          <w:szCs w:val="24"/>
        </w:rPr>
        <w:t>Commitment to Attendance. </w:t>
      </w:r>
      <w:r>
        <w:rPr>
          <w:rFonts w:ascii="Times New Roman" w:eastAsia="Times New Roman" w:hAnsi="Times New Roman" w:cs="Times New Roman"/>
          <w:color w:val="2A2A2A"/>
          <w:sz w:val="24"/>
          <w:szCs w:val="24"/>
        </w:rPr>
        <w:t xml:space="preserve">It is vital that each member attend every session, arrive on time, and stay for the entire session. In addition to the absent member missing valuable information and practice; absence, late arrival, or early leaving can disrupt the group. </w:t>
      </w:r>
    </w:p>
    <w:p w14:paraId="3B0D2510" w14:textId="77777777" w:rsidR="00261B22" w:rsidRDefault="00261B22" w:rsidP="00261B22">
      <w:pPr>
        <w:numPr>
          <w:ilvl w:val="0"/>
          <w:numId w:val="40"/>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i/>
          <w:iCs/>
          <w:color w:val="2A2A2A"/>
          <w:sz w:val="24"/>
          <w:szCs w:val="24"/>
        </w:rPr>
        <w:t>No Relationships.  </w:t>
      </w:r>
      <w:r>
        <w:rPr>
          <w:rFonts w:ascii="Times New Roman" w:eastAsia="Times New Roman" w:hAnsi="Times New Roman" w:cs="Times New Roman"/>
          <w:color w:val="2A2A2A"/>
          <w:sz w:val="24"/>
          <w:szCs w:val="24"/>
        </w:rPr>
        <w:t xml:space="preserve">Forming dating relationships with group members can interfere with group success, especially if members become hesitant to share personal information because of another group member. </w:t>
      </w:r>
    </w:p>
    <w:p w14:paraId="0253B4B4" w14:textId="77777777" w:rsidR="00261B22" w:rsidRDefault="00261B22" w:rsidP="00261B22">
      <w:pPr>
        <w:numPr>
          <w:ilvl w:val="0"/>
          <w:numId w:val="40"/>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i/>
          <w:iCs/>
          <w:color w:val="2A2A2A"/>
          <w:sz w:val="24"/>
          <w:szCs w:val="24"/>
        </w:rPr>
        <w:t>Participate.</w:t>
      </w:r>
      <w:r>
        <w:rPr>
          <w:rFonts w:ascii="Times New Roman" w:eastAsia="Times New Roman" w:hAnsi="Times New Roman" w:cs="Times New Roman"/>
          <w:color w:val="2A2A2A"/>
          <w:sz w:val="24"/>
          <w:szCs w:val="24"/>
        </w:rPr>
        <w:t>  The potential for healing and growth rests on how much group members are able to connect, share, and learn from one another. It is essential for all group members to truly participate for this treatment to be effective. Some days are more difficult than others when it comes to socializing and sharing with others, and that’s okay.</w:t>
      </w:r>
    </w:p>
    <w:p w14:paraId="1730440D" w14:textId="5769600E" w:rsidR="00260433" w:rsidRDefault="00260433" w:rsidP="00261B22">
      <w:pPr>
        <w:numPr>
          <w:ilvl w:val="0"/>
          <w:numId w:val="40"/>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i/>
          <w:iCs/>
          <w:color w:val="2A2A2A"/>
          <w:sz w:val="24"/>
          <w:szCs w:val="24"/>
        </w:rPr>
        <w:t>Under the influence.</w:t>
      </w:r>
      <w:r>
        <w:rPr>
          <w:rFonts w:ascii="Times New Roman" w:eastAsia="Times New Roman" w:hAnsi="Times New Roman" w:cs="Times New Roman"/>
          <w:color w:val="2A2A2A"/>
          <w:sz w:val="24"/>
          <w:szCs w:val="24"/>
        </w:rPr>
        <w:t xml:space="preserve"> If a client appears under the influence while attending their session, they will be asked to leave the individual session. This will be rescheduled for a later time.</w:t>
      </w:r>
    </w:p>
    <w:p w14:paraId="6048015B" w14:textId="77777777" w:rsidR="00261B22" w:rsidRDefault="00261B22" w:rsidP="00261B22">
      <w:pPr>
        <w:shd w:val="clear" w:color="auto" w:fill="FFFFFF"/>
        <w:spacing w:after="0" w:line="240" w:lineRule="auto"/>
        <w:ind w:left="720"/>
        <w:rPr>
          <w:rFonts w:ascii="Times New Roman" w:eastAsia="Times New Roman" w:hAnsi="Times New Roman" w:cs="Times New Roman"/>
          <w:color w:val="2A2A2A"/>
          <w:sz w:val="24"/>
          <w:szCs w:val="24"/>
        </w:rPr>
      </w:pPr>
    </w:p>
    <w:p w14:paraId="4568E118" w14:textId="77777777" w:rsidR="00261B22" w:rsidRDefault="00261B22" w:rsidP="00261B22">
      <w:p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Other expectations:</w:t>
      </w:r>
    </w:p>
    <w:p w14:paraId="639028D0" w14:textId="77777777"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No breaking or throwing objects, no slamming doors</w:t>
      </w:r>
    </w:p>
    <w:p w14:paraId="2C7A9E43" w14:textId="77777777"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Respect others’ thoughts and opinions</w:t>
      </w:r>
    </w:p>
    <w:p w14:paraId="77163CFD" w14:textId="77777777"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Allow one person to speak at a time</w:t>
      </w:r>
    </w:p>
    <w:p w14:paraId="2B2EAF25" w14:textId="77777777"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Start and end all groups on time</w:t>
      </w:r>
    </w:p>
    <w:p w14:paraId="3901F463" w14:textId="2274959F"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 xml:space="preserve">No </w:t>
      </w:r>
      <w:r w:rsidR="00682921">
        <w:rPr>
          <w:rFonts w:ascii="Times New Roman" w:eastAsia="Times New Roman" w:hAnsi="Times New Roman" w:cs="Times New Roman"/>
          <w:color w:val="2A2A2A"/>
          <w:sz w:val="24"/>
          <w:szCs w:val="24"/>
        </w:rPr>
        <w:t xml:space="preserve">outside </w:t>
      </w:r>
      <w:r>
        <w:rPr>
          <w:rFonts w:ascii="Times New Roman" w:eastAsia="Times New Roman" w:hAnsi="Times New Roman" w:cs="Times New Roman"/>
          <w:color w:val="2A2A2A"/>
          <w:sz w:val="24"/>
          <w:szCs w:val="24"/>
        </w:rPr>
        <w:t xml:space="preserve">food </w:t>
      </w:r>
      <w:r w:rsidR="00682921">
        <w:rPr>
          <w:rFonts w:ascii="Times New Roman" w:eastAsia="Times New Roman" w:hAnsi="Times New Roman" w:cs="Times New Roman"/>
          <w:color w:val="2A2A2A"/>
          <w:sz w:val="24"/>
          <w:szCs w:val="24"/>
        </w:rPr>
        <w:t>or drinks are allowed, snacks and drinks will be available</w:t>
      </w:r>
    </w:p>
    <w:p w14:paraId="1B093A8E" w14:textId="302239E7" w:rsidR="00261B22" w:rsidRDefault="00261B22"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 xml:space="preserve">Ask permission if you need to leave </w:t>
      </w:r>
      <w:r w:rsidR="00682921">
        <w:rPr>
          <w:rFonts w:ascii="Times New Roman" w:eastAsia="Times New Roman" w:hAnsi="Times New Roman" w:cs="Times New Roman"/>
          <w:color w:val="2A2A2A"/>
          <w:sz w:val="24"/>
          <w:szCs w:val="24"/>
        </w:rPr>
        <w:t>group</w:t>
      </w:r>
      <w:r>
        <w:rPr>
          <w:rFonts w:ascii="Times New Roman" w:eastAsia="Times New Roman" w:hAnsi="Times New Roman" w:cs="Times New Roman"/>
          <w:color w:val="2A2A2A"/>
          <w:sz w:val="24"/>
          <w:szCs w:val="24"/>
        </w:rPr>
        <w:t xml:space="preserve"> for</w:t>
      </w:r>
      <w:r w:rsidR="00682921">
        <w:rPr>
          <w:rFonts w:ascii="Times New Roman" w:eastAsia="Times New Roman" w:hAnsi="Times New Roman" w:cs="Times New Roman"/>
          <w:color w:val="2A2A2A"/>
          <w:sz w:val="24"/>
          <w:szCs w:val="24"/>
        </w:rPr>
        <w:t xml:space="preserve"> the restroom</w:t>
      </w:r>
    </w:p>
    <w:p w14:paraId="52732BA4" w14:textId="50BE3D8A" w:rsidR="00261B22" w:rsidRDefault="00682921"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sidRPr="00682921">
        <w:rPr>
          <w:rFonts w:ascii="Times New Roman" w:eastAsia="Times New Roman" w:hAnsi="Times New Roman" w:cs="Times New Roman"/>
          <w:color w:val="2A2A2A"/>
          <w:sz w:val="24"/>
          <w:szCs w:val="24"/>
        </w:rPr>
        <w:t>Help keep group area clean and organized</w:t>
      </w:r>
    </w:p>
    <w:p w14:paraId="35491E38" w14:textId="2C63F77F" w:rsidR="00260433" w:rsidRDefault="00260433" w:rsidP="00260433">
      <w:pPr>
        <w:pStyle w:val="ListParagraph"/>
        <w:numPr>
          <w:ilvl w:val="0"/>
          <w:numId w:val="45"/>
        </w:numPr>
        <w:shd w:val="clear" w:color="auto" w:fill="FFFFFF"/>
        <w:spacing w:after="0" w:line="240" w:lineRule="auto"/>
        <w:rPr>
          <w:rFonts w:ascii="Times New Roman" w:eastAsia="Times New Roman" w:hAnsi="Times New Roman" w:cs="Times New Roman"/>
          <w:color w:val="2A2A2A"/>
          <w:sz w:val="24"/>
          <w:szCs w:val="24"/>
        </w:rPr>
      </w:pPr>
      <w:r>
        <w:rPr>
          <w:rFonts w:ascii="Times New Roman" w:eastAsia="Times New Roman" w:hAnsi="Times New Roman" w:cs="Times New Roman"/>
          <w:color w:val="2A2A2A"/>
          <w:sz w:val="24"/>
          <w:szCs w:val="24"/>
        </w:rPr>
        <w:t xml:space="preserve">Limit phone usage during individual sessions </w:t>
      </w:r>
    </w:p>
    <w:p w14:paraId="4DDF1A76" w14:textId="77777777" w:rsidR="004441CF" w:rsidRPr="004441CF" w:rsidRDefault="004441CF" w:rsidP="004441CF">
      <w:pPr>
        <w:shd w:val="clear" w:color="auto" w:fill="FFFFFF"/>
        <w:spacing w:after="0" w:line="240" w:lineRule="auto"/>
        <w:rPr>
          <w:rFonts w:ascii="Times New Roman" w:eastAsia="Times New Roman" w:hAnsi="Times New Roman" w:cs="Times New Roman"/>
          <w:color w:val="2A2A2A"/>
          <w:sz w:val="24"/>
          <w:szCs w:val="24"/>
        </w:rPr>
      </w:pPr>
    </w:p>
    <w:p w14:paraId="5869CF30" w14:textId="5E07D7A1" w:rsidR="00D50E62" w:rsidRPr="00BC7BC2" w:rsidRDefault="00E63E19" w:rsidP="006C21FD">
      <w:pPr>
        <w:pStyle w:val="Normal1"/>
        <w:spacing w:after="0" w:line="240" w:lineRule="auto"/>
        <w:contextualSpacing/>
        <w:rPr>
          <w:rFonts w:asciiTheme="minorHAnsi" w:hAnsiTheme="minorHAnsi" w:cstheme="minorHAnsi"/>
          <w:color w:val="000000" w:themeColor="text1"/>
        </w:rPr>
      </w:pPr>
      <w:bookmarkStart w:id="15" w:name="_Toc69467909"/>
      <w:bookmarkStart w:id="16" w:name="_Toc69806807"/>
      <w:r w:rsidRPr="00BC7BC2">
        <w:rPr>
          <w:rStyle w:val="Heading2Char"/>
          <w:rFonts w:asciiTheme="minorHAnsi" w:hAnsiTheme="minorHAnsi" w:cstheme="minorHAnsi"/>
          <w:sz w:val="22"/>
          <w:szCs w:val="22"/>
        </w:rPr>
        <w:t>Risks</w:t>
      </w:r>
      <w:r w:rsidR="00D50E62" w:rsidRPr="00BC7BC2">
        <w:rPr>
          <w:rStyle w:val="Heading2Char"/>
          <w:rFonts w:asciiTheme="minorHAnsi" w:hAnsiTheme="minorHAnsi" w:cstheme="minorHAnsi"/>
          <w:sz w:val="22"/>
          <w:szCs w:val="22"/>
        </w:rPr>
        <w:t>:</w:t>
      </w:r>
      <w:bookmarkEnd w:id="15"/>
      <w:bookmarkEnd w:id="16"/>
      <w:r w:rsidR="00D50E62" w:rsidRPr="00BC7BC2">
        <w:rPr>
          <w:rFonts w:asciiTheme="minorHAnsi" w:eastAsia="Times New Roman" w:hAnsiTheme="minorHAnsi" w:cstheme="minorHAnsi"/>
          <w:color w:val="002060"/>
        </w:rPr>
        <w:t xml:space="preserve">  </w:t>
      </w:r>
      <w:r w:rsidR="00D50E62" w:rsidRPr="00BC7BC2">
        <w:rPr>
          <w:rFonts w:asciiTheme="minorHAnsi" w:eastAsia="Times New Roman" w:hAnsiTheme="minorHAnsi" w:cstheme="minorHAnsi"/>
          <w:color w:val="000000" w:themeColor="text1"/>
        </w:rPr>
        <w:t xml:space="preserve">In working to achieve therapeutic benefits, </w:t>
      </w:r>
      <w:r w:rsidR="00871555" w:rsidRPr="00BC7BC2">
        <w:rPr>
          <w:rFonts w:asciiTheme="minorHAnsi" w:eastAsia="Times New Roman" w:hAnsiTheme="minorHAnsi" w:cstheme="minorHAnsi"/>
          <w:color w:val="000000" w:themeColor="text1"/>
        </w:rPr>
        <w:t>service recipients</w:t>
      </w:r>
      <w:r w:rsidR="00D50E62" w:rsidRPr="00BC7BC2">
        <w:rPr>
          <w:rFonts w:asciiTheme="minorHAnsi" w:eastAsia="Times New Roman" w:hAnsiTheme="minorHAnsi" w:cstheme="minorHAnsi"/>
          <w:color w:val="000000" w:themeColor="text1"/>
        </w:rPr>
        <w:t xml:space="preserve"> must take action to achieve desired results.  Although change is </w:t>
      </w:r>
      <w:r w:rsidR="00871555" w:rsidRPr="00BC7BC2">
        <w:rPr>
          <w:rFonts w:asciiTheme="minorHAnsi" w:eastAsia="Times New Roman" w:hAnsiTheme="minorHAnsi" w:cstheme="minorHAnsi"/>
          <w:color w:val="000000" w:themeColor="text1"/>
        </w:rPr>
        <w:t>positive</w:t>
      </w:r>
      <w:r w:rsidR="00D50E62" w:rsidRPr="00BC7BC2">
        <w:rPr>
          <w:rFonts w:asciiTheme="minorHAnsi" w:eastAsia="Times New Roman" w:hAnsiTheme="minorHAnsi" w:cstheme="minorHAnsi"/>
          <w:color w:val="000000" w:themeColor="text1"/>
        </w:rPr>
        <w:t xml:space="preserve">, it can be uncomfortable at times.  Resolving unpleasant events and making changes in relationship patterns may arouse unexpected emotional reactions.  Seeking to resolve problems can similarly lead to discomfort as well as relational changes that may not be originally intended.  We will work collaboratively toward a desirable outcome; however, it is possible that the goals of </w:t>
      </w:r>
      <w:r w:rsidR="00871555" w:rsidRPr="00BC7BC2">
        <w:rPr>
          <w:rFonts w:asciiTheme="minorHAnsi" w:eastAsia="Times New Roman" w:hAnsiTheme="minorHAnsi" w:cstheme="minorHAnsi"/>
          <w:color w:val="000000" w:themeColor="text1"/>
        </w:rPr>
        <w:t>treatment</w:t>
      </w:r>
      <w:r w:rsidR="00D50E62" w:rsidRPr="00BC7BC2">
        <w:rPr>
          <w:rFonts w:asciiTheme="minorHAnsi" w:eastAsia="Times New Roman" w:hAnsiTheme="minorHAnsi" w:cstheme="minorHAnsi"/>
          <w:color w:val="000000" w:themeColor="text1"/>
        </w:rPr>
        <w:t xml:space="preserve"> may not be reached</w:t>
      </w:r>
      <w:r w:rsidR="00A01039" w:rsidRPr="00BC7BC2">
        <w:rPr>
          <w:rFonts w:asciiTheme="minorHAnsi" w:eastAsia="Times New Roman" w:hAnsiTheme="minorHAnsi" w:cstheme="minorHAnsi"/>
          <w:color w:val="000000" w:themeColor="text1"/>
        </w:rPr>
        <w:t xml:space="preserve">. </w:t>
      </w:r>
    </w:p>
    <w:p w14:paraId="74882C33" w14:textId="77777777" w:rsidR="00D50E62" w:rsidRPr="00BC7BC2" w:rsidRDefault="00D50E62" w:rsidP="006C21FD">
      <w:pPr>
        <w:spacing w:after="0" w:line="240" w:lineRule="auto"/>
        <w:contextualSpacing/>
        <w:rPr>
          <w:rFonts w:cstheme="minorHAnsi"/>
          <w:b/>
          <w:bCs/>
          <w:color w:val="000000" w:themeColor="text1"/>
        </w:rPr>
      </w:pPr>
    </w:p>
    <w:p w14:paraId="0E4C1767" w14:textId="26F22DE8" w:rsidR="007F4EC8" w:rsidRPr="00446BFF" w:rsidRDefault="007F4EC8" w:rsidP="00446BFF">
      <w:pPr>
        <w:contextualSpacing/>
      </w:pPr>
      <w:bookmarkStart w:id="17" w:name="_Toc69806808"/>
      <w:bookmarkStart w:id="18" w:name="_Toc69467910"/>
      <w:r w:rsidRPr="00ED3918">
        <w:rPr>
          <w:rStyle w:val="Heading2Char"/>
          <w:sz w:val="22"/>
          <w:szCs w:val="22"/>
        </w:rPr>
        <w:t>Confidentiality:</w:t>
      </w:r>
      <w:bookmarkEnd w:id="17"/>
      <w:r w:rsidR="006E5E12" w:rsidRPr="00BC7BC2">
        <w:t xml:space="preserve"> </w:t>
      </w:r>
      <w:r w:rsidRPr="00BC7BC2">
        <w:t>The concept of confidentiality and privacy is important at Eckert.  To honor and respect all service recipients and their families</w:t>
      </w:r>
      <w:r w:rsidR="00871555" w:rsidRPr="00BC7BC2">
        <w:t xml:space="preserve">, </w:t>
      </w:r>
      <w:r w:rsidRPr="00BC7BC2">
        <w:t xml:space="preserve">communication </w:t>
      </w:r>
      <w:r w:rsidR="003B7D20" w:rsidRPr="00BC7BC2">
        <w:t>with</w:t>
      </w:r>
      <w:r w:rsidRPr="00BC7BC2">
        <w:t xml:space="preserve"> anyone outside of Eckert about other service recipients and their families is not allowed</w:t>
      </w:r>
      <w:bookmarkEnd w:id="18"/>
      <w:r w:rsidR="00254874">
        <w:t>.</w:t>
      </w:r>
      <w:r w:rsidR="00446BFF">
        <w:t xml:space="preserve"> </w:t>
      </w:r>
      <w:r w:rsidRPr="00BC7BC2">
        <w:rPr>
          <w:rFonts w:cstheme="minorHAnsi"/>
        </w:rPr>
        <w:t xml:space="preserve">In addition, Eckert’s records concerning individuals that have received, are receiving, or seek to receive services at Eckert must be safeguarded and protected by HIPPA and CFR 42 Part 2 Regulations. Eckert will follow Section 50-31-06 of the North Dakota Century Code that </w:t>
      </w:r>
      <w:r w:rsidRPr="00BC7BC2">
        <w:rPr>
          <w:rFonts w:eastAsia="Times New Roman" w:cstheme="minorHAnsi"/>
        </w:rPr>
        <w:t>Classifies records and information regarding persons in substance abuse treatment programs as confidential in accordance with HIPAA and 42 C.F.R. Part 2.</w:t>
      </w:r>
      <w:r w:rsidR="00201612">
        <w:rPr>
          <w:rFonts w:eastAsia="Times New Roman" w:cstheme="minorHAnsi"/>
        </w:rPr>
        <w:t xml:space="preserve"> Former </w:t>
      </w:r>
      <w:r w:rsidR="009C4D8C">
        <w:rPr>
          <w:rFonts w:eastAsia="Times New Roman" w:cstheme="minorHAnsi"/>
        </w:rPr>
        <w:t>clients</w:t>
      </w:r>
      <w:r w:rsidR="00201612">
        <w:rPr>
          <w:rFonts w:eastAsia="Times New Roman" w:cstheme="minorHAnsi"/>
        </w:rPr>
        <w:t xml:space="preserve"> and current </w:t>
      </w:r>
      <w:r w:rsidR="009C4D8C">
        <w:rPr>
          <w:rFonts w:eastAsia="Times New Roman" w:cstheme="minorHAnsi"/>
        </w:rPr>
        <w:t>clients</w:t>
      </w:r>
      <w:r w:rsidR="00201612">
        <w:rPr>
          <w:rFonts w:eastAsia="Times New Roman" w:cstheme="minorHAnsi"/>
        </w:rPr>
        <w:t xml:space="preserve"> are not allowed to have any contact while a </w:t>
      </w:r>
      <w:r w:rsidR="00F7409A">
        <w:rPr>
          <w:rFonts w:eastAsia="Times New Roman" w:cstheme="minorHAnsi"/>
        </w:rPr>
        <w:t>client</w:t>
      </w:r>
      <w:r w:rsidR="00201612">
        <w:rPr>
          <w:rFonts w:eastAsia="Times New Roman" w:cstheme="minorHAnsi"/>
        </w:rPr>
        <w:t xml:space="preserve"> is in </w:t>
      </w:r>
      <w:r w:rsidR="009C4D8C">
        <w:rPr>
          <w:rFonts w:eastAsia="Times New Roman" w:cstheme="minorHAnsi"/>
        </w:rPr>
        <w:t>treatment</w:t>
      </w:r>
      <w:r w:rsidR="00201612">
        <w:rPr>
          <w:rFonts w:eastAsia="Times New Roman" w:cstheme="minorHAnsi"/>
        </w:rPr>
        <w:t xml:space="preserve"> at Eckert.</w:t>
      </w:r>
    </w:p>
    <w:p w14:paraId="3E01DD58" w14:textId="55D148C8" w:rsidR="007F4EC8" w:rsidRPr="00BC7BC2" w:rsidRDefault="00E63E19" w:rsidP="006C21FD">
      <w:pPr>
        <w:pStyle w:val="Heading2"/>
        <w:spacing w:line="240" w:lineRule="auto"/>
        <w:contextualSpacing/>
        <w:rPr>
          <w:rFonts w:asciiTheme="minorHAnsi" w:hAnsiTheme="minorHAnsi" w:cstheme="minorHAnsi"/>
          <w:sz w:val="22"/>
          <w:szCs w:val="22"/>
        </w:rPr>
      </w:pPr>
      <w:bookmarkStart w:id="19" w:name="_Toc69467911"/>
      <w:bookmarkStart w:id="20" w:name="_Toc69806809"/>
      <w:r w:rsidRPr="00BC7BC2">
        <w:rPr>
          <w:rFonts w:asciiTheme="minorHAnsi" w:hAnsiTheme="minorHAnsi" w:cstheme="minorHAnsi"/>
          <w:sz w:val="22"/>
          <w:szCs w:val="22"/>
        </w:rPr>
        <w:t>Exceptions</w:t>
      </w:r>
      <w:r w:rsidR="007F4EC8" w:rsidRPr="00BC7BC2">
        <w:rPr>
          <w:rFonts w:asciiTheme="minorHAnsi" w:hAnsiTheme="minorHAnsi" w:cstheme="minorHAnsi"/>
          <w:sz w:val="22"/>
          <w:szCs w:val="22"/>
        </w:rPr>
        <w:t xml:space="preserve"> to Confidentiality:</w:t>
      </w:r>
      <w:bookmarkEnd w:id="19"/>
      <w:bookmarkEnd w:id="20"/>
    </w:p>
    <w:p w14:paraId="63FC12CF" w14:textId="3FBB424E" w:rsidR="0011218B" w:rsidRPr="00BC7BC2" w:rsidRDefault="0011218B" w:rsidP="006C21FD">
      <w:pPr>
        <w:numPr>
          <w:ilvl w:val="0"/>
          <w:numId w:val="27"/>
        </w:numPr>
        <w:spacing w:after="0" w:line="240" w:lineRule="auto"/>
        <w:contextualSpacing/>
        <w:rPr>
          <w:rFonts w:cstheme="minorHAnsi"/>
        </w:rPr>
      </w:pPr>
      <w:r w:rsidRPr="00BC7BC2">
        <w:rPr>
          <w:rFonts w:cstheme="minorHAnsi"/>
        </w:rPr>
        <w:t>Risk of harm to self or others</w:t>
      </w:r>
    </w:p>
    <w:p w14:paraId="0DEB8FA4" w14:textId="6A3A2B1C" w:rsidR="0011218B" w:rsidRPr="00BC7BC2" w:rsidRDefault="0011218B" w:rsidP="006C21FD">
      <w:pPr>
        <w:numPr>
          <w:ilvl w:val="1"/>
          <w:numId w:val="27"/>
        </w:numPr>
        <w:spacing w:after="0" w:line="240" w:lineRule="auto"/>
        <w:contextualSpacing/>
        <w:rPr>
          <w:rFonts w:cstheme="minorHAnsi"/>
        </w:rPr>
      </w:pPr>
      <w:r w:rsidRPr="00BC7BC2">
        <w:rPr>
          <w:rFonts w:eastAsia="Times New Roman" w:cstheme="minorHAnsi"/>
        </w:rPr>
        <w:t xml:space="preserve">Threats, plans or attempts to harm oneself.  </w:t>
      </w:r>
      <w:r w:rsidR="009C4D8C">
        <w:rPr>
          <w:rFonts w:eastAsia="Times New Roman" w:cstheme="minorHAnsi"/>
        </w:rPr>
        <w:t>Eckert staff is</w:t>
      </w:r>
      <w:r w:rsidRPr="00BC7BC2">
        <w:rPr>
          <w:rFonts w:eastAsia="Times New Roman" w:cstheme="minorHAnsi"/>
        </w:rPr>
        <w:t xml:space="preserve"> permitted to take steps to protect the client’s safety, which may include disclosure of confidential information.</w:t>
      </w:r>
    </w:p>
    <w:p w14:paraId="20BCE781" w14:textId="28AFDA9C" w:rsidR="0011218B" w:rsidRPr="00BC7BC2" w:rsidRDefault="0011218B" w:rsidP="006C21FD">
      <w:pPr>
        <w:pStyle w:val="Normal1"/>
        <w:numPr>
          <w:ilvl w:val="1"/>
          <w:numId w:val="27"/>
        </w:numPr>
        <w:spacing w:after="0" w:line="240" w:lineRule="auto"/>
        <w:contextualSpacing/>
        <w:rPr>
          <w:rFonts w:asciiTheme="minorHAnsi" w:hAnsiTheme="minorHAnsi" w:cstheme="minorHAnsi"/>
          <w:color w:val="auto"/>
        </w:rPr>
      </w:pPr>
      <w:r w:rsidRPr="00BC7BC2">
        <w:rPr>
          <w:rFonts w:asciiTheme="minorHAnsi" w:eastAsia="Times New Roman" w:hAnsiTheme="minorHAnsi" w:cstheme="minorHAnsi"/>
          <w:color w:val="auto"/>
        </w:rPr>
        <w:lastRenderedPageBreak/>
        <w:t xml:space="preserve">Threats regarding harm to another person.  If you threaten bodily harm or death to another person, </w:t>
      </w:r>
      <w:r w:rsidR="009C4D8C">
        <w:rPr>
          <w:rFonts w:asciiTheme="minorHAnsi" w:eastAsia="Times New Roman" w:hAnsiTheme="minorHAnsi" w:cstheme="minorHAnsi"/>
          <w:color w:val="auto"/>
        </w:rPr>
        <w:t xml:space="preserve">Eckert staff is </w:t>
      </w:r>
      <w:r w:rsidRPr="00BC7BC2">
        <w:rPr>
          <w:rFonts w:asciiTheme="minorHAnsi" w:eastAsia="Times New Roman" w:hAnsiTheme="minorHAnsi" w:cstheme="minorHAnsi"/>
          <w:color w:val="auto"/>
        </w:rPr>
        <w:t>required by law to report this to the appropriate authority.</w:t>
      </w:r>
    </w:p>
    <w:p w14:paraId="308A0059" w14:textId="4E5E85C7" w:rsidR="00D50E62" w:rsidRPr="00BC7BC2" w:rsidRDefault="00D50E62" w:rsidP="006C21FD">
      <w:pPr>
        <w:pStyle w:val="ListParagraph"/>
        <w:numPr>
          <w:ilvl w:val="0"/>
          <w:numId w:val="27"/>
        </w:numPr>
        <w:spacing w:line="240" w:lineRule="auto"/>
        <w:rPr>
          <w:rFonts w:cstheme="minorHAnsi"/>
        </w:rPr>
      </w:pPr>
      <w:r w:rsidRPr="00BC7BC2">
        <w:rPr>
          <w:rFonts w:cstheme="minorHAnsi"/>
        </w:rPr>
        <w:t>In cases of medical emergency</w:t>
      </w:r>
    </w:p>
    <w:p w14:paraId="393C3352" w14:textId="5F584F92" w:rsidR="00D50E62" w:rsidRPr="00BC7BC2" w:rsidRDefault="00D50E62" w:rsidP="006C21FD">
      <w:pPr>
        <w:pStyle w:val="ListParagraph"/>
        <w:numPr>
          <w:ilvl w:val="0"/>
          <w:numId w:val="27"/>
        </w:numPr>
        <w:spacing w:line="240" w:lineRule="auto"/>
        <w:rPr>
          <w:rFonts w:cstheme="minorHAnsi"/>
        </w:rPr>
      </w:pPr>
      <w:r w:rsidRPr="00BC7BC2">
        <w:rPr>
          <w:rFonts w:cstheme="minorHAnsi"/>
        </w:rPr>
        <w:t xml:space="preserve">In reporting crimes that occur on program premises or against staff </w:t>
      </w:r>
      <w:r w:rsidR="0011218B" w:rsidRPr="00BC7BC2">
        <w:rPr>
          <w:rFonts w:cstheme="minorHAnsi"/>
        </w:rPr>
        <w:t>(limited information)</w:t>
      </w:r>
    </w:p>
    <w:p w14:paraId="55899439" w14:textId="7BA2E033" w:rsidR="00D50E62" w:rsidRPr="008B55FF" w:rsidRDefault="00D50E62" w:rsidP="006C21FD">
      <w:pPr>
        <w:pStyle w:val="ListParagraph"/>
        <w:numPr>
          <w:ilvl w:val="0"/>
          <w:numId w:val="27"/>
        </w:numPr>
        <w:spacing w:line="240" w:lineRule="auto"/>
        <w:rPr>
          <w:rFonts w:cstheme="minorHAnsi"/>
        </w:rPr>
      </w:pPr>
      <w:r w:rsidRPr="008B55FF">
        <w:rPr>
          <w:rFonts w:cstheme="minorHAnsi"/>
        </w:rPr>
        <w:t>To entities having administrative control</w:t>
      </w:r>
    </w:p>
    <w:p w14:paraId="1A083AD5" w14:textId="59B5BC34" w:rsidR="00D50E62" w:rsidRPr="00BC7BC2" w:rsidRDefault="00D50E62" w:rsidP="006C21FD">
      <w:pPr>
        <w:pStyle w:val="ListParagraph"/>
        <w:numPr>
          <w:ilvl w:val="0"/>
          <w:numId w:val="27"/>
        </w:numPr>
        <w:spacing w:line="240" w:lineRule="auto"/>
        <w:rPr>
          <w:rFonts w:cstheme="minorHAnsi"/>
        </w:rPr>
      </w:pPr>
      <w:r w:rsidRPr="00BC7BC2">
        <w:rPr>
          <w:rFonts w:cstheme="minorHAnsi"/>
        </w:rPr>
        <w:t>To qualified service organizations</w:t>
      </w:r>
    </w:p>
    <w:p w14:paraId="03523EAB" w14:textId="3C03584A" w:rsidR="0011218B" w:rsidRPr="00BC7BC2" w:rsidRDefault="0011218B" w:rsidP="006C21FD">
      <w:pPr>
        <w:pStyle w:val="ListParagraph"/>
        <w:numPr>
          <w:ilvl w:val="1"/>
          <w:numId w:val="27"/>
        </w:numPr>
        <w:spacing w:line="240" w:lineRule="auto"/>
        <w:rPr>
          <w:rFonts w:cstheme="minorHAnsi"/>
        </w:rPr>
      </w:pPr>
      <w:r w:rsidRPr="00BC7BC2">
        <w:rPr>
          <w:rFonts w:cstheme="minorHAnsi"/>
          <w:shd w:val="clear" w:color="auto" w:fill="FFFFFF"/>
        </w:rPr>
        <w:t>A qualified service organization (QSO) means a person or organization that: 1) provides services to a [Part 2] program, such as data processing, bill collecting, dosage</w:t>
      </w:r>
      <w:r w:rsidR="001C2432" w:rsidRPr="00BC7BC2">
        <w:rPr>
          <w:rFonts w:cstheme="minorHAnsi"/>
          <w:shd w:val="clear" w:color="auto" w:fill="FFFFFF"/>
        </w:rPr>
        <w:t>,</w:t>
      </w:r>
      <w:r w:rsidRPr="00BC7BC2">
        <w:rPr>
          <w:rFonts w:cstheme="minorHAnsi"/>
          <w:shd w:val="clear" w:color="auto" w:fill="FFFFFF"/>
        </w:rPr>
        <w:t xml:space="preserve"> preparation, laboratory analyses, or legal, medical, accounting or other professional.</w:t>
      </w:r>
    </w:p>
    <w:p w14:paraId="4BF23E37" w14:textId="2C020855" w:rsidR="0011218B" w:rsidRPr="00BC7BC2" w:rsidRDefault="00D50E62" w:rsidP="006C21FD">
      <w:pPr>
        <w:pStyle w:val="ListParagraph"/>
        <w:numPr>
          <w:ilvl w:val="0"/>
          <w:numId w:val="27"/>
        </w:numPr>
        <w:spacing w:line="240" w:lineRule="auto"/>
        <w:rPr>
          <w:rFonts w:cstheme="minorHAnsi"/>
        </w:rPr>
      </w:pPr>
      <w:r w:rsidRPr="00BC7BC2">
        <w:rPr>
          <w:rFonts w:cstheme="minorHAnsi"/>
        </w:rPr>
        <w:t>To outside auditors, evaluators, central registries, and researchers</w:t>
      </w:r>
    </w:p>
    <w:p w14:paraId="630715A3" w14:textId="0D8CCCA6" w:rsidR="0011218B" w:rsidRPr="00BC7BC2" w:rsidRDefault="00D50E62" w:rsidP="006C21FD">
      <w:pPr>
        <w:pStyle w:val="ListParagraph"/>
        <w:numPr>
          <w:ilvl w:val="0"/>
          <w:numId w:val="27"/>
        </w:numPr>
        <w:spacing w:line="240" w:lineRule="auto"/>
        <w:rPr>
          <w:rFonts w:cstheme="minorHAnsi"/>
        </w:rPr>
      </w:pPr>
      <w:r w:rsidRPr="00BC7BC2">
        <w:rPr>
          <w:rFonts w:cstheme="minorHAnsi"/>
        </w:rPr>
        <w:t>Reported or suspected child abuse or neglect</w:t>
      </w:r>
    </w:p>
    <w:p w14:paraId="6D93AF07" w14:textId="39922AB2" w:rsidR="0011218B" w:rsidRPr="00BC7BC2" w:rsidRDefault="0011218B" w:rsidP="006C21FD">
      <w:pPr>
        <w:pStyle w:val="ListParagraph"/>
        <w:numPr>
          <w:ilvl w:val="1"/>
          <w:numId w:val="27"/>
        </w:numPr>
        <w:spacing w:line="240" w:lineRule="auto"/>
        <w:rPr>
          <w:rFonts w:cstheme="minorHAnsi"/>
        </w:rPr>
      </w:pPr>
      <w:r w:rsidRPr="00BC7BC2">
        <w:rPr>
          <w:rFonts w:eastAsia="Times New Roman" w:cstheme="minorHAnsi"/>
        </w:rPr>
        <w:t xml:space="preserve">Which include but are not limited to domestic violence in the presence of a child, child on child sexual acting out/abuse, physical abuse, etc.  If you reveal information about child abuse or child neglect, </w:t>
      </w:r>
      <w:r w:rsidR="009C4D8C">
        <w:rPr>
          <w:rFonts w:eastAsia="Times New Roman" w:cstheme="minorHAnsi"/>
        </w:rPr>
        <w:t xml:space="preserve">Eckert staff </w:t>
      </w:r>
      <w:r w:rsidRPr="00BC7BC2">
        <w:rPr>
          <w:rFonts w:eastAsia="Times New Roman" w:cstheme="minorHAnsi"/>
        </w:rPr>
        <w:t>required by law to report this to the appropriate authority.</w:t>
      </w:r>
    </w:p>
    <w:p w14:paraId="6423043F" w14:textId="5FC6E9C1" w:rsidR="0011218B" w:rsidRPr="00BC7BC2" w:rsidRDefault="00D50E62" w:rsidP="006C21FD">
      <w:pPr>
        <w:pStyle w:val="ListParagraph"/>
        <w:numPr>
          <w:ilvl w:val="0"/>
          <w:numId w:val="27"/>
        </w:numPr>
        <w:spacing w:line="240" w:lineRule="auto"/>
        <w:rPr>
          <w:rFonts w:cstheme="minorHAnsi"/>
        </w:rPr>
      </w:pPr>
      <w:r w:rsidRPr="00BC7BC2">
        <w:rPr>
          <w:rFonts w:cstheme="minorHAnsi"/>
        </w:rPr>
        <w:t>Reported or suspected vulnerable adult abuse or neglect</w:t>
      </w:r>
    </w:p>
    <w:p w14:paraId="6D026AF3" w14:textId="2FD7CCE8" w:rsidR="0011218B" w:rsidRPr="00BC7BC2" w:rsidRDefault="0011218B" w:rsidP="006C21FD">
      <w:pPr>
        <w:pStyle w:val="ListParagraph"/>
        <w:numPr>
          <w:ilvl w:val="1"/>
          <w:numId w:val="27"/>
        </w:numPr>
        <w:spacing w:line="240" w:lineRule="auto"/>
        <w:rPr>
          <w:rFonts w:cstheme="minorHAnsi"/>
        </w:rPr>
      </w:pPr>
      <w:r w:rsidRPr="00BC7BC2">
        <w:rPr>
          <w:rFonts w:eastAsia="Times New Roman" w:cstheme="minorHAnsi"/>
        </w:rPr>
        <w:t>Vulnerable adult abuse or neglect.  If information is revealed about vulnerable adult or elder abuse</w:t>
      </w:r>
      <w:r w:rsidR="008B55FF">
        <w:rPr>
          <w:rFonts w:eastAsia="Times New Roman" w:cstheme="minorHAnsi"/>
        </w:rPr>
        <w:t>, Eckert is</w:t>
      </w:r>
      <w:r w:rsidRPr="00BC7BC2">
        <w:rPr>
          <w:rFonts w:eastAsia="Times New Roman" w:cstheme="minorHAnsi"/>
        </w:rPr>
        <w:t xml:space="preserve"> required by law to report this to the appropriate authority.</w:t>
      </w:r>
    </w:p>
    <w:p w14:paraId="1203BDB7" w14:textId="4385A6D1" w:rsidR="0011218B" w:rsidRPr="00BC7BC2" w:rsidRDefault="00D50E62" w:rsidP="006C21FD">
      <w:pPr>
        <w:pStyle w:val="ListParagraph"/>
        <w:numPr>
          <w:ilvl w:val="0"/>
          <w:numId w:val="27"/>
        </w:numPr>
        <w:spacing w:line="240" w:lineRule="auto"/>
        <w:rPr>
          <w:rFonts w:cstheme="minorHAnsi"/>
        </w:rPr>
      </w:pPr>
      <w:r w:rsidRPr="00BC7BC2">
        <w:rPr>
          <w:rFonts w:cstheme="minorHAnsi"/>
        </w:rPr>
        <w:t>Court-order to release information</w:t>
      </w:r>
    </w:p>
    <w:p w14:paraId="795D7A96" w14:textId="54007BFC" w:rsidR="0011218B" w:rsidRPr="00BC7BC2" w:rsidRDefault="0011218B" w:rsidP="006C21FD">
      <w:pPr>
        <w:pStyle w:val="ListParagraph"/>
        <w:numPr>
          <w:ilvl w:val="1"/>
          <w:numId w:val="27"/>
        </w:numPr>
        <w:spacing w:line="240" w:lineRule="auto"/>
        <w:rPr>
          <w:rFonts w:cstheme="minorHAnsi"/>
        </w:rPr>
      </w:pPr>
      <w:r w:rsidRPr="00BC7BC2">
        <w:rPr>
          <w:rFonts w:eastAsia="Times New Roman" w:cstheme="minorHAnsi"/>
        </w:rPr>
        <w:t xml:space="preserve">If a court of law issues a legitimate court order, </w:t>
      </w:r>
      <w:r w:rsidR="00601994" w:rsidRPr="00BC7BC2">
        <w:rPr>
          <w:rFonts w:eastAsia="Times New Roman" w:cstheme="minorHAnsi"/>
        </w:rPr>
        <w:t>Eckert is</w:t>
      </w:r>
      <w:r w:rsidRPr="00BC7BC2">
        <w:rPr>
          <w:rFonts w:eastAsia="Times New Roman" w:cstheme="minorHAnsi"/>
        </w:rPr>
        <w:t xml:space="preserve"> required by law to provide the information specifically described in the order.</w:t>
      </w:r>
    </w:p>
    <w:p w14:paraId="47BBB650" w14:textId="161DB709" w:rsidR="00D50E62" w:rsidRPr="00BC7BC2" w:rsidRDefault="00D50E62" w:rsidP="006C21FD">
      <w:pPr>
        <w:pStyle w:val="ListParagraph"/>
        <w:numPr>
          <w:ilvl w:val="0"/>
          <w:numId w:val="27"/>
        </w:numPr>
        <w:spacing w:line="240" w:lineRule="auto"/>
        <w:rPr>
          <w:rFonts w:cstheme="minorHAnsi"/>
        </w:rPr>
      </w:pPr>
      <w:r w:rsidRPr="00BC7BC2">
        <w:rPr>
          <w:rFonts w:cstheme="minorHAnsi"/>
        </w:rPr>
        <w:t>Oversight and public health reporting</w:t>
      </w:r>
    </w:p>
    <w:p w14:paraId="61E6F724" w14:textId="77777777" w:rsidR="0011218B" w:rsidRPr="009C4D8C" w:rsidRDefault="0011218B" w:rsidP="006C21FD">
      <w:pPr>
        <w:pStyle w:val="Normal1"/>
        <w:widowControl w:val="0"/>
        <w:spacing w:after="0" w:line="240" w:lineRule="auto"/>
        <w:contextualSpacing/>
        <w:rPr>
          <w:rFonts w:asciiTheme="minorHAnsi" w:eastAsia="Times New Roman" w:hAnsiTheme="minorHAnsi" w:cstheme="minorHAnsi"/>
          <w:color w:val="002060"/>
          <w:sz w:val="18"/>
          <w:szCs w:val="18"/>
        </w:rPr>
      </w:pPr>
    </w:p>
    <w:p w14:paraId="48C5CD10" w14:textId="00C4EA63" w:rsidR="00215A36" w:rsidRPr="00BC7BC2" w:rsidRDefault="00215A36" w:rsidP="006C21FD">
      <w:pPr>
        <w:pStyle w:val="Normal1"/>
        <w:spacing w:after="0" w:line="240" w:lineRule="auto"/>
        <w:contextualSpacing/>
        <w:rPr>
          <w:rFonts w:asciiTheme="minorHAnsi" w:hAnsiTheme="minorHAnsi" w:cstheme="minorHAnsi"/>
          <w:color w:val="000000" w:themeColor="text1"/>
        </w:rPr>
      </w:pPr>
      <w:bookmarkStart w:id="21" w:name="_Toc69467913"/>
      <w:bookmarkStart w:id="22" w:name="_Toc69806811"/>
      <w:r w:rsidRPr="00BC7BC2">
        <w:rPr>
          <w:rStyle w:val="Heading2Char"/>
          <w:rFonts w:asciiTheme="minorHAnsi" w:hAnsiTheme="minorHAnsi" w:cstheme="minorHAnsi"/>
          <w:sz w:val="22"/>
          <w:szCs w:val="22"/>
        </w:rPr>
        <w:t>Y</w:t>
      </w:r>
      <w:r w:rsidR="00411510" w:rsidRPr="00BC7BC2">
        <w:rPr>
          <w:rStyle w:val="Heading2Char"/>
          <w:rFonts w:asciiTheme="minorHAnsi" w:hAnsiTheme="minorHAnsi" w:cstheme="minorHAnsi"/>
          <w:sz w:val="22"/>
          <w:szCs w:val="22"/>
        </w:rPr>
        <w:t>our Insurance Company</w:t>
      </w:r>
      <w:r w:rsidR="00D03F13" w:rsidRPr="00BC7BC2">
        <w:rPr>
          <w:rStyle w:val="Heading2Char"/>
          <w:rFonts w:asciiTheme="minorHAnsi" w:hAnsiTheme="minorHAnsi" w:cstheme="minorHAnsi"/>
          <w:sz w:val="22"/>
          <w:szCs w:val="22"/>
        </w:rPr>
        <w:t>:</w:t>
      </w:r>
      <w:bookmarkEnd w:id="21"/>
      <w:bookmarkEnd w:id="22"/>
      <w:r w:rsidR="00D03F13" w:rsidRPr="00BC7BC2">
        <w:rPr>
          <w:rStyle w:val="Heading2Char"/>
          <w:rFonts w:asciiTheme="minorHAnsi" w:hAnsiTheme="minorHAnsi" w:cstheme="minorHAnsi"/>
          <w:sz w:val="22"/>
          <w:szCs w:val="22"/>
        </w:rPr>
        <w:t xml:space="preserve"> </w:t>
      </w:r>
      <w:r w:rsidRPr="00BC7BC2">
        <w:rPr>
          <w:rFonts w:asciiTheme="minorHAnsi" w:hAnsiTheme="minorHAnsi" w:cstheme="minorHAnsi"/>
          <w:color w:val="000000" w:themeColor="text1"/>
        </w:rPr>
        <w:t>By using insurance, Eckert is required to give a mental health and/or substance use disorder diagnosis that goes in your medical record.  The clinical diagnosis is based on your current symptoms even though you may have been previously diagnosed.  We will discuss your diagnosis during session.  Your insurance company will know the times and dates of services provided.  They may request further information to authorize additional services regarding treatment.</w:t>
      </w:r>
    </w:p>
    <w:p w14:paraId="4FE1E529" w14:textId="77777777" w:rsidR="00215A36" w:rsidRPr="00BC7BC2" w:rsidRDefault="00215A36" w:rsidP="006C21FD">
      <w:pPr>
        <w:pStyle w:val="Normal1"/>
        <w:spacing w:after="0" w:line="240" w:lineRule="auto"/>
        <w:contextualSpacing/>
        <w:rPr>
          <w:rFonts w:asciiTheme="minorHAnsi" w:hAnsiTheme="minorHAnsi" w:cstheme="minorHAnsi"/>
          <w:color w:val="FF0000"/>
        </w:rPr>
      </w:pPr>
    </w:p>
    <w:p w14:paraId="4131A854" w14:textId="7542B694" w:rsidR="00215A36" w:rsidRPr="00BC7BC2" w:rsidRDefault="00215A36" w:rsidP="006C21FD">
      <w:pPr>
        <w:pStyle w:val="Normal1"/>
        <w:spacing w:after="0" w:line="240" w:lineRule="auto"/>
        <w:contextualSpacing/>
        <w:rPr>
          <w:rFonts w:asciiTheme="minorHAnsi" w:hAnsiTheme="minorHAnsi" w:cstheme="minorHAnsi"/>
          <w:color w:val="000000" w:themeColor="text1"/>
        </w:rPr>
      </w:pPr>
      <w:bookmarkStart w:id="23" w:name="_Toc69467914"/>
      <w:bookmarkStart w:id="24" w:name="_Toc69806812"/>
      <w:r w:rsidRPr="00BC7BC2">
        <w:rPr>
          <w:rStyle w:val="Heading2Char"/>
          <w:rFonts w:asciiTheme="minorHAnsi" w:hAnsiTheme="minorHAnsi" w:cstheme="minorHAnsi"/>
          <w:sz w:val="22"/>
          <w:szCs w:val="22"/>
        </w:rPr>
        <w:t>Dual Relationships &amp; Public:</w:t>
      </w:r>
      <w:bookmarkEnd w:id="23"/>
      <w:bookmarkEnd w:id="24"/>
      <w:r w:rsidRPr="00BC7BC2">
        <w:rPr>
          <w:rFonts w:asciiTheme="minorHAnsi" w:eastAsia="Times New Roman" w:hAnsiTheme="minorHAnsi" w:cstheme="minorHAnsi"/>
          <w:color w:val="002060"/>
        </w:rPr>
        <w:t xml:space="preserve"> </w:t>
      </w:r>
      <w:r w:rsidRPr="00BC7BC2">
        <w:rPr>
          <w:rFonts w:asciiTheme="minorHAnsi" w:eastAsia="Times New Roman" w:hAnsiTheme="minorHAnsi" w:cstheme="minorHAnsi"/>
          <w:color w:val="000000" w:themeColor="text1"/>
        </w:rPr>
        <w:t xml:space="preserve">Our relationship is strictly professional.  </w:t>
      </w:r>
      <w:r w:rsidR="00811EC7" w:rsidRPr="00BC7BC2">
        <w:rPr>
          <w:rFonts w:asciiTheme="minorHAnsi" w:eastAsia="Times New Roman" w:hAnsiTheme="minorHAnsi" w:cstheme="minorHAnsi"/>
          <w:color w:val="000000" w:themeColor="text1"/>
        </w:rPr>
        <w:t>To</w:t>
      </w:r>
      <w:r w:rsidRPr="00BC7BC2">
        <w:rPr>
          <w:rFonts w:asciiTheme="minorHAnsi" w:eastAsia="Times New Roman" w:hAnsiTheme="minorHAnsi" w:cstheme="minorHAnsi"/>
          <w:color w:val="000000" w:themeColor="text1"/>
        </w:rPr>
        <w:t xml:space="preserve"> preserve this relationship, it is imperative that there is no relationship outside of the counseling relationship (</w:t>
      </w:r>
      <w:r w:rsidR="00536AE4" w:rsidRPr="00BC7BC2">
        <w:rPr>
          <w:rFonts w:asciiTheme="minorHAnsi" w:eastAsia="Times New Roman" w:hAnsiTheme="minorHAnsi" w:cstheme="minorHAnsi"/>
          <w:color w:val="000000" w:themeColor="text1"/>
        </w:rPr>
        <w:t>i.e.</w:t>
      </w:r>
      <w:r w:rsidRPr="00BC7BC2">
        <w:rPr>
          <w:rFonts w:asciiTheme="minorHAnsi" w:eastAsia="Times New Roman" w:hAnsiTheme="minorHAnsi" w:cstheme="minorHAnsi"/>
          <w:color w:val="000000" w:themeColor="text1"/>
        </w:rPr>
        <w:t xml:space="preserve">: social, business, or friendship).  If we run into each other in a public setting, </w:t>
      </w:r>
      <w:r w:rsidR="009C4D8C">
        <w:rPr>
          <w:rFonts w:asciiTheme="minorHAnsi" w:eastAsia="Times New Roman" w:hAnsiTheme="minorHAnsi" w:cstheme="minorHAnsi"/>
          <w:color w:val="000000" w:themeColor="text1"/>
        </w:rPr>
        <w:t>Eckert staff</w:t>
      </w:r>
      <w:r w:rsidRPr="00BC7BC2">
        <w:rPr>
          <w:rFonts w:asciiTheme="minorHAnsi" w:eastAsia="Times New Roman" w:hAnsiTheme="minorHAnsi" w:cstheme="minorHAnsi"/>
          <w:color w:val="000000" w:themeColor="text1"/>
        </w:rPr>
        <w:t xml:space="preserve"> will not acknowledge you as this would jeopardize confidentiality.  If you were to acknowledge </w:t>
      </w:r>
      <w:r w:rsidR="001C2432" w:rsidRPr="00BC7BC2">
        <w:rPr>
          <w:rFonts w:asciiTheme="minorHAnsi" w:eastAsia="Times New Roman" w:hAnsiTheme="minorHAnsi" w:cstheme="minorHAnsi"/>
          <w:color w:val="000000" w:themeColor="text1"/>
        </w:rPr>
        <w:t>Eckert staff or volunteers</w:t>
      </w:r>
      <w:r w:rsidRPr="00BC7BC2">
        <w:rPr>
          <w:rFonts w:asciiTheme="minorHAnsi" w:eastAsia="Times New Roman" w:hAnsiTheme="minorHAnsi" w:cstheme="minorHAnsi"/>
          <w:color w:val="000000" w:themeColor="text1"/>
        </w:rPr>
        <w:t>, you</w:t>
      </w:r>
      <w:r w:rsidR="001C2432" w:rsidRPr="00BC7BC2">
        <w:rPr>
          <w:rFonts w:asciiTheme="minorHAnsi" w:eastAsia="Times New Roman" w:hAnsiTheme="minorHAnsi" w:cstheme="minorHAnsi"/>
          <w:color w:val="000000" w:themeColor="text1"/>
        </w:rPr>
        <w:t xml:space="preserve"> may put your</w:t>
      </w:r>
      <w:r w:rsidRPr="00BC7BC2">
        <w:rPr>
          <w:rFonts w:asciiTheme="minorHAnsi" w:eastAsia="Times New Roman" w:hAnsiTheme="minorHAnsi" w:cstheme="minorHAnsi"/>
          <w:color w:val="000000" w:themeColor="text1"/>
        </w:rPr>
        <w:t xml:space="preserve"> confidentiality at risk.</w:t>
      </w:r>
    </w:p>
    <w:p w14:paraId="29137B0E" w14:textId="77777777" w:rsidR="00215A36" w:rsidRPr="00BC7BC2" w:rsidRDefault="00215A36" w:rsidP="006C21FD">
      <w:pPr>
        <w:pStyle w:val="Normal1"/>
        <w:widowControl w:val="0"/>
        <w:spacing w:after="0" w:line="240" w:lineRule="auto"/>
        <w:contextualSpacing/>
        <w:rPr>
          <w:rFonts w:asciiTheme="minorHAnsi" w:eastAsia="Times New Roman" w:hAnsiTheme="minorHAnsi" w:cstheme="minorHAnsi"/>
          <w:b/>
          <w:color w:val="002060"/>
          <w:u w:val="single"/>
        </w:rPr>
      </w:pPr>
    </w:p>
    <w:p w14:paraId="4E360637" w14:textId="7FD1B614" w:rsidR="00BC7BC2" w:rsidRDefault="00215A36" w:rsidP="006C21FD">
      <w:pPr>
        <w:pStyle w:val="Normal1"/>
        <w:widowControl w:val="0"/>
        <w:spacing w:after="0" w:line="240" w:lineRule="auto"/>
        <w:contextualSpacing/>
        <w:rPr>
          <w:rFonts w:asciiTheme="minorHAnsi" w:eastAsia="Times New Roman" w:hAnsiTheme="minorHAnsi" w:cstheme="minorHAnsi"/>
          <w:color w:val="000000" w:themeColor="text1"/>
        </w:rPr>
      </w:pPr>
      <w:bookmarkStart w:id="25" w:name="_Toc69467915"/>
      <w:bookmarkStart w:id="26" w:name="_Toc69806813"/>
      <w:r w:rsidRPr="00BC7BC2">
        <w:rPr>
          <w:rStyle w:val="Heading2Char"/>
          <w:rFonts w:asciiTheme="minorHAnsi" w:hAnsiTheme="minorHAnsi" w:cstheme="minorHAnsi"/>
          <w:sz w:val="22"/>
          <w:szCs w:val="22"/>
        </w:rPr>
        <w:t>Social Media:</w:t>
      </w:r>
      <w:bookmarkEnd w:id="25"/>
      <w:bookmarkEnd w:id="26"/>
      <w:r w:rsidRPr="00BC7BC2">
        <w:rPr>
          <w:rFonts w:asciiTheme="minorHAnsi" w:eastAsia="Times New Roman" w:hAnsiTheme="minorHAnsi" w:cstheme="minorHAnsi"/>
          <w:color w:val="002060"/>
        </w:rPr>
        <w:t xml:space="preserve"> </w:t>
      </w:r>
      <w:r w:rsidRPr="00BC7BC2">
        <w:rPr>
          <w:rFonts w:asciiTheme="minorHAnsi" w:eastAsia="Times New Roman" w:hAnsiTheme="minorHAnsi" w:cstheme="minorHAnsi"/>
          <w:color w:val="000000" w:themeColor="text1"/>
        </w:rPr>
        <w:t xml:space="preserve">No friend requests on </w:t>
      </w:r>
      <w:r w:rsidR="001C2432" w:rsidRPr="00BC7BC2">
        <w:rPr>
          <w:rFonts w:asciiTheme="minorHAnsi" w:eastAsia="Times New Roman" w:hAnsiTheme="minorHAnsi" w:cstheme="minorHAnsi"/>
          <w:color w:val="000000" w:themeColor="text1"/>
        </w:rPr>
        <w:t xml:space="preserve">Eckert staff or volunteer </w:t>
      </w:r>
      <w:r w:rsidRPr="00BC7BC2">
        <w:rPr>
          <w:rFonts w:asciiTheme="minorHAnsi" w:eastAsia="Times New Roman" w:hAnsiTheme="minorHAnsi" w:cstheme="minorHAnsi"/>
          <w:color w:val="000000" w:themeColor="text1"/>
        </w:rPr>
        <w:t xml:space="preserve">personal social media outlets (Facebook, </w:t>
      </w:r>
      <w:r w:rsidR="009C4D8C">
        <w:rPr>
          <w:rFonts w:asciiTheme="minorHAnsi" w:eastAsia="Times New Roman" w:hAnsiTheme="minorHAnsi" w:cstheme="minorHAnsi"/>
          <w:color w:val="000000" w:themeColor="text1"/>
        </w:rPr>
        <w:t>TikTok</w:t>
      </w:r>
      <w:r w:rsidRPr="00BC7BC2">
        <w:rPr>
          <w:rFonts w:asciiTheme="minorHAnsi" w:eastAsia="Times New Roman" w:hAnsiTheme="minorHAnsi" w:cstheme="minorHAnsi"/>
          <w:color w:val="000000" w:themeColor="text1"/>
        </w:rPr>
        <w:t xml:space="preserve">, </w:t>
      </w:r>
      <w:r w:rsidR="009C4D8C">
        <w:rPr>
          <w:rFonts w:asciiTheme="minorHAnsi" w:eastAsia="Times New Roman" w:hAnsiTheme="minorHAnsi" w:cstheme="minorHAnsi"/>
          <w:color w:val="000000" w:themeColor="text1"/>
        </w:rPr>
        <w:t>Snapchat</w:t>
      </w:r>
      <w:r w:rsidRPr="00BC7BC2">
        <w:rPr>
          <w:rFonts w:asciiTheme="minorHAnsi" w:eastAsia="Times New Roman" w:hAnsiTheme="minorHAnsi" w:cstheme="minorHAnsi"/>
          <w:color w:val="000000" w:themeColor="text1"/>
        </w:rPr>
        <w:t xml:space="preserve">, Instagram, Twitter, etc.) will be accepted from current or former clients.  If you choose to comment on our professional social media pages or posts, you do so at your own risk and may breach confidentiality.  </w:t>
      </w:r>
      <w:r w:rsidR="00601994" w:rsidRPr="00BC7BC2">
        <w:rPr>
          <w:rFonts w:asciiTheme="minorHAnsi" w:eastAsia="Times New Roman" w:hAnsiTheme="minorHAnsi" w:cstheme="minorHAnsi"/>
          <w:color w:val="000000" w:themeColor="text1"/>
        </w:rPr>
        <w:t xml:space="preserve">Eckert </w:t>
      </w:r>
      <w:r w:rsidRPr="00BC7BC2">
        <w:rPr>
          <w:rFonts w:asciiTheme="minorHAnsi" w:eastAsia="Times New Roman" w:hAnsiTheme="minorHAnsi" w:cstheme="minorHAnsi"/>
          <w:color w:val="000000" w:themeColor="text1"/>
        </w:rPr>
        <w:t>cannot be held liable if someone identifies you as a client.  Posts and information on social media are meant to be educational and should not replace therapy.  Please do not contact Eckert through any social media site or platform.  They are not confidential, nor are they monitored, and may become part of medical record.</w:t>
      </w:r>
    </w:p>
    <w:p w14:paraId="63B5FD89" w14:textId="793E1B54" w:rsidR="00446BFF" w:rsidRPr="00B30AB6" w:rsidRDefault="001B3C08" w:rsidP="00B30AB6">
      <w:pPr>
        <w:pStyle w:val="Heading1"/>
        <w:spacing w:line="240" w:lineRule="auto"/>
        <w:contextualSpacing/>
        <w:rPr>
          <w:rFonts w:asciiTheme="minorHAnsi" w:hAnsiTheme="minorHAnsi" w:cstheme="minorHAnsi"/>
          <w:sz w:val="22"/>
          <w:szCs w:val="22"/>
        </w:rPr>
      </w:pPr>
      <w:r>
        <w:rPr>
          <w:rFonts w:asciiTheme="minorHAnsi" w:hAnsiTheme="minorHAnsi" w:cstheme="minorHAnsi"/>
          <w:sz w:val="22"/>
          <w:szCs w:val="22"/>
        </w:rPr>
        <w:lastRenderedPageBreak/>
        <w:t xml:space="preserve">Behaviors: </w:t>
      </w:r>
    </w:p>
    <w:p w14:paraId="58C22CDE" w14:textId="66F7CF22" w:rsidR="00404ECB" w:rsidRPr="00BC7BC2" w:rsidRDefault="00404ECB" w:rsidP="006C21FD">
      <w:pPr>
        <w:pStyle w:val="Heading2"/>
        <w:spacing w:line="240" w:lineRule="auto"/>
        <w:contextualSpacing/>
        <w:rPr>
          <w:rFonts w:asciiTheme="minorHAnsi" w:hAnsiTheme="minorHAnsi" w:cstheme="minorHAnsi"/>
          <w:sz w:val="22"/>
          <w:szCs w:val="22"/>
        </w:rPr>
      </w:pPr>
      <w:bookmarkStart w:id="27" w:name="_Toc33524627"/>
      <w:bookmarkStart w:id="28" w:name="_Toc33526343"/>
      <w:bookmarkStart w:id="29" w:name="_Toc34381130"/>
      <w:bookmarkStart w:id="30" w:name="_Toc34381327"/>
      <w:bookmarkStart w:id="31" w:name="_Toc69467917"/>
      <w:bookmarkStart w:id="32" w:name="_Toc69806815"/>
      <w:r w:rsidRPr="00BC7BC2">
        <w:rPr>
          <w:rFonts w:asciiTheme="minorHAnsi" w:hAnsiTheme="minorHAnsi" w:cstheme="minorHAnsi"/>
          <w:sz w:val="22"/>
          <w:szCs w:val="22"/>
        </w:rPr>
        <w:t>RESPECT</w:t>
      </w:r>
      <w:bookmarkEnd w:id="27"/>
      <w:bookmarkEnd w:id="28"/>
      <w:bookmarkEnd w:id="29"/>
      <w:bookmarkEnd w:id="30"/>
      <w:bookmarkEnd w:id="31"/>
      <w:bookmarkEnd w:id="32"/>
    </w:p>
    <w:p w14:paraId="04853B2E" w14:textId="5EF0C7C0" w:rsidR="00404ECB" w:rsidRPr="00C402FE" w:rsidRDefault="00404ECB" w:rsidP="006C21FD">
      <w:pPr>
        <w:pStyle w:val="ListParagraph"/>
        <w:numPr>
          <w:ilvl w:val="0"/>
          <w:numId w:val="17"/>
        </w:numPr>
        <w:spacing w:after="0" w:line="240" w:lineRule="auto"/>
        <w:rPr>
          <w:rFonts w:cstheme="minorHAnsi"/>
        </w:rPr>
      </w:pPr>
      <w:r w:rsidRPr="00BC7BC2">
        <w:rPr>
          <w:rFonts w:cstheme="minorHAnsi"/>
        </w:rPr>
        <w:t xml:space="preserve">Being polite and courteous with other </w:t>
      </w:r>
      <w:r w:rsidR="00C402FE">
        <w:rPr>
          <w:rFonts w:cstheme="minorHAnsi"/>
        </w:rPr>
        <w:t>group members</w:t>
      </w:r>
      <w:r w:rsidRPr="00BC7BC2">
        <w:rPr>
          <w:rFonts w:cstheme="minorHAnsi"/>
        </w:rPr>
        <w:t xml:space="preserve"> and staff </w:t>
      </w:r>
      <w:r w:rsidR="002F2C9D" w:rsidRPr="00BC7BC2">
        <w:rPr>
          <w:rFonts w:cstheme="minorHAnsi"/>
        </w:rPr>
        <w:t xml:space="preserve">is good </w:t>
      </w:r>
      <w:r w:rsidRPr="00BC7BC2">
        <w:rPr>
          <w:rFonts w:cstheme="minorHAnsi"/>
        </w:rPr>
        <w:t xml:space="preserve">manners </w:t>
      </w:r>
      <w:r w:rsidR="002F2C9D" w:rsidRPr="00BC7BC2">
        <w:rPr>
          <w:rFonts w:cstheme="minorHAnsi"/>
        </w:rPr>
        <w:t>and</w:t>
      </w:r>
      <w:r w:rsidRPr="00BC7BC2">
        <w:rPr>
          <w:rFonts w:cstheme="minorHAnsi"/>
        </w:rPr>
        <w:t xml:space="preserve"> shows that you are considerate of others’ feelings and encourage</w:t>
      </w:r>
      <w:r w:rsidR="002F2C9D" w:rsidRPr="00BC7BC2">
        <w:rPr>
          <w:rFonts w:cstheme="minorHAnsi"/>
        </w:rPr>
        <w:t>s</w:t>
      </w:r>
      <w:r w:rsidRPr="00BC7BC2">
        <w:rPr>
          <w:rFonts w:cstheme="minorHAnsi"/>
        </w:rPr>
        <w:t xml:space="preserve"> them to treat you with similar respect</w:t>
      </w:r>
      <w:r w:rsidR="00182529" w:rsidRPr="00BC7BC2">
        <w:rPr>
          <w:rFonts w:cstheme="minorHAnsi"/>
        </w:rPr>
        <w:t>.</w:t>
      </w:r>
    </w:p>
    <w:p w14:paraId="2676212E" w14:textId="050388AC" w:rsidR="00404ECB" w:rsidRPr="00BC7BC2" w:rsidRDefault="00404ECB" w:rsidP="006C21FD">
      <w:pPr>
        <w:pStyle w:val="Heading2"/>
        <w:spacing w:line="240" w:lineRule="auto"/>
        <w:contextualSpacing/>
        <w:rPr>
          <w:rFonts w:asciiTheme="minorHAnsi" w:hAnsiTheme="minorHAnsi" w:cstheme="minorHAnsi"/>
          <w:sz w:val="22"/>
          <w:szCs w:val="22"/>
        </w:rPr>
      </w:pPr>
      <w:bookmarkStart w:id="33" w:name="_Toc33524629"/>
      <w:bookmarkStart w:id="34" w:name="_Toc33526345"/>
      <w:bookmarkStart w:id="35" w:name="_Toc34381132"/>
      <w:bookmarkStart w:id="36" w:name="_Toc34381329"/>
      <w:bookmarkStart w:id="37" w:name="_Toc69467919"/>
      <w:bookmarkStart w:id="38" w:name="_Toc69806817"/>
      <w:r w:rsidRPr="00BC7BC2">
        <w:rPr>
          <w:rFonts w:asciiTheme="minorHAnsi" w:hAnsiTheme="minorHAnsi" w:cstheme="minorHAnsi"/>
          <w:sz w:val="22"/>
          <w:szCs w:val="22"/>
        </w:rPr>
        <w:t>TRUSTWORTHINESS</w:t>
      </w:r>
      <w:bookmarkEnd w:id="33"/>
      <w:bookmarkEnd w:id="34"/>
      <w:bookmarkEnd w:id="35"/>
      <w:bookmarkEnd w:id="36"/>
      <w:bookmarkEnd w:id="37"/>
      <w:bookmarkEnd w:id="38"/>
    </w:p>
    <w:p w14:paraId="44140E79" w14:textId="6E08B42A" w:rsidR="00404ECB" w:rsidRDefault="00404ECB" w:rsidP="006C21FD">
      <w:pPr>
        <w:pStyle w:val="ListParagraph"/>
        <w:numPr>
          <w:ilvl w:val="0"/>
          <w:numId w:val="19"/>
        </w:numPr>
        <w:spacing w:after="0" w:line="240" w:lineRule="auto"/>
        <w:rPr>
          <w:rFonts w:cstheme="minorHAnsi"/>
        </w:rPr>
      </w:pPr>
      <w:r w:rsidRPr="00BC7BC2">
        <w:rPr>
          <w:rFonts w:cstheme="minorHAnsi"/>
        </w:rPr>
        <w:t>Illegal drugs, alcohol, tobacco, Juuls, and other controlled substances are prohibited on Eckert’s property</w:t>
      </w:r>
    </w:p>
    <w:p w14:paraId="5EF4A63E" w14:textId="77777777" w:rsidR="00425C41" w:rsidRPr="001B3C08" w:rsidRDefault="00425C41" w:rsidP="00425C41">
      <w:pPr>
        <w:pStyle w:val="ListParagraph"/>
        <w:spacing w:after="0" w:line="240" w:lineRule="auto"/>
        <w:rPr>
          <w:rFonts w:cstheme="minorHAnsi"/>
        </w:rPr>
      </w:pPr>
    </w:p>
    <w:p w14:paraId="513BD0AC" w14:textId="77777777" w:rsidR="00510E05" w:rsidRPr="00BC7BC2" w:rsidRDefault="00510E05" w:rsidP="00510E05">
      <w:pPr>
        <w:pStyle w:val="Heading2"/>
        <w:spacing w:line="240" w:lineRule="auto"/>
        <w:contextualSpacing/>
        <w:rPr>
          <w:rFonts w:asciiTheme="minorHAnsi" w:hAnsiTheme="minorHAnsi" w:cstheme="minorHAnsi"/>
          <w:sz w:val="22"/>
          <w:szCs w:val="22"/>
        </w:rPr>
      </w:pPr>
      <w:r w:rsidRPr="00BC7BC2">
        <w:rPr>
          <w:rFonts w:asciiTheme="minorHAnsi" w:hAnsiTheme="minorHAnsi" w:cstheme="minorHAnsi"/>
          <w:sz w:val="22"/>
          <w:szCs w:val="22"/>
        </w:rPr>
        <w:t>Personal Boundaries</w:t>
      </w:r>
    </w:p>
    <w:p w14:paraId="7EC1302C" w14:textId="77777777" w:rsidR="00510E05" w:rsidRPr="00BC7BC2" w:rsidRDefault="00510E05" w:rsidP="00510E05">
      <w:pPr>
        <w:spacing w:after="0" w:line="240" w:lineRule="auto"/>
        <w:contextualSpacing/>
        <w:rPr>
          <w:rFonts w:cstheme="minorHAnsi"/>
        </w:rPr>
      </w:pPr>
      <w:r w:rsidRPr="00BC7BC2">
        <w:rPr>
          <w:rFonts w:cstheme="minorHAnsi"/>
        </w:rPr>
        <w:t>Eckert is aware of the healing and benefits of appropriate touch.  Eckert also acknowledges that many people have been hurt or negatively affected through inappropriate and/ or uninvited touch. Everyone has their own background, history, culture, and boundaries around touch.  To respect everyone and their right to feel comfortable and safe, the following rules must be followed.</w:t>
      </w:r>
    </w:p>
    <w:p w14:paraId="5461F215" w14:textId="2B43081D"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hitting / slapping of any nature, not even “just for fun”</w:t>
      </w:r>
    </w:p>
    <w:p w14:paraId="4C90F143" w14:textId="459B1B46"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back rubs or massages</w:t>
      </w:r>
    </w:p>
    <w:p w14:paraId="6F8464D0" w14:textId="6A7224FE"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wrestling</w:t>
      </w:r>
    </w:p>
    <w:p w14:paraId="451C78B9" w14:textId="380218F0"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tickling, poking, pinching, or grabbing</w:t>
      </w:r>
    </w:p>
    <w:p w14:paraId="7050201B" w14:textId="438381E9"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resting on another’s body</w:t>
      </w:r>
    </w:p>
    <w:p w14:paraId="4CEC8FEA" w14:textId="271B8F81"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intentional inappropriate contact in recreational activities</w:t>
      </w:r>
    </w:p>
    <w:p w14:paraId="2A59D143" w14:textId="675D02C1" w:rsidR="00510E05" w:rsidRPr="00BC7BC2" w:rsidRDefault="00510E05" w:rsidP="00510E05">
      <w:pPr>
        <w:pStyle w:val="ListParagraph"/>
        <w:numPr>
          <w:ilvl w:val="0"/>
          <w:numId w:val="7"/>
        </w:numPr>
        <w:spacing w:after="0" w:line="240" w:lineRule="auto"/>
        <w:rPr>
          <w:rFonts w:cstheme="minorHAnsi"/>
        </w:rPr>
      </w:pPr>
      <w:r w:rsidRPr="00BC7BC2">
        <w:rPr>
          <w:rFonts w:cstheme="minorHAnsi"/>
        </w:rPr>
        <w:t>No kissing, intimate hugging, or sexual contact of any nature</w:t>
      </w:r>
    </w:p>
    <w:p w14:paraId="52BDB53B" w14:textId="763F9D79" w:rsidR="00510E05" w:rsidRPr="00BC7BC2" w:rsidRDefault="00510E05" w:rsidP="00510E05">
      <w:pPr>
        <w:pStyle w:val="ListParagraph"/>
        <w:numPr>
          <w:ilvl w:val="0"/>
          <w:numId w:val="13"/>
        </w:numPr>
        <w:spacing w:after="0" w:line="240" w:lineRule="auto"/>
        <w:rPr>
          <w:rFonts w:cstheme="minorHAnsi"/>
        </w:rPr>
      </w:pPr>
      <w:r w:rsidRPr="00BC7BC2">
        <w:rPr>
          <w:rFonts w:cstheme="minorHAnsi"/>
        </w:rPr>
        <w:t>No sexual comments or gestures</w:t>
      </w:r>
    </w:p>
    <w:p w14:paraId="52DE739F" w14:textId="77777777" w:rsidR="00510E05" w:rsidRPr="00BC7BC2" w:rsidRDefault="00510E05" w:rsidP="00510E05">
      <w:pPr>
        <w:pStyle w:val="ListParagraph"/>
        <w:spacing w:after="0" w:line="240" w:lineRule="auto"/>
        <w:rPr>
          <w:rFonts w:cstheme="minorHAnsi"/>
        </w:rPr>
      </w:pPr>
    </w:p>
    <w:p w14:paraId="3B0676C6" w14:textId="77777777" w:rsidR="00510E05" w:rsidRPr="002773BD" w:rsidRDefault="00510E05" w:rsidP="00510E05">
      <w:pPr>
        <w:spacing w:line="240" w:lineRule="auto"/>
        <w:contextualSpacing/>
        <w:rPr>
          <w:rFonts w:cstheme="minorHAnsi"/>
          <w:b/>
          <w:bCs/>
          <w:i/>
          <w:iCs/>
          <w:color w:val="002060"/>
        </w:rPr>
      </w:pPr>
      <w:r w:rsidRPr="002773BD">
        <w:rPr>
          <w:rFonts w:cstheme="minorHAnsi"/>
          <w:b/>
          <w:bCs/>
          <w:i/>
          <w:iCs/>
          <w:color w:val="002060"/>
        </w:rPr>
        <w:t xml:space="preserve">*There may be times when it is appropriate to give a client a hug, only do this with the service recipient </w:t>
      </w:r>
      <w:r w:rsidRPr="002773BD">
        <w:rPr>
          <w:rFonts w:cstheme="minorHAnsi"/>
          <w:b/>
          <w:bCs/>
          <w:i/>
          <w:iCs/>
          <w:color w:val="002060"/>
          <w:u w:val="single"/>
        </w:rPr>
        <w:t>and</w:t>
      </w:r>
      <w:r w:rsidRPr="002773BD">
        <w:rPr>
          <w:rFonts w:cstheme="minorHAnsi"/>
          <w:b/>
          <w:bCs/>
          <w:i/>
          <w:iCs/>
          <w:color w:val="002060"/>
        </w:rPr>
        <w:t xml:space="preserve"> Eckert staff permission.</w:t>
      </w:r>
    </w:p>
    <w:p w14:paraId="020765DF" w14:textId="77777777" w:rsidR="00510E05" w:rsidRPr="00BC7BC2" w:rsidRDefault="00510E05" w:rsidP="00510E05">
      <w:pPr>
        <w:pStyle w:val="Heading2"/>
        <w:spacing w:line="240" w:lineRule="auto"/>
        <w:contextualSpacing/>
        <w:rPr>
          <w:rFonts w:asciiTheme="minorHAnsi" w:hAnsiTheme="minorHAnsi" w:cstheme="minorHAnsi"/>
          <w:sz w:val="22"/>
          <w:szCs w:val="22"/>
        </w:rPr>
      </w:pPr>
      <w:r w:rsidRPr="00BC7BC2">
        <w:rPr>
          <w:rFonts w:asciiTheme="minorHAnsi" w:hAnsiTheme="minorHAnsi" w:cstheme="minorHAnsi"/>
          <w:sz w:val="22"/>
          <w:szCs w:val="22"/>
        </w:rPr>
        <w:t>Bullying and Threatening</w:t>
      </w:r>
    </w:p>
    <w:p w14:paraId="70DBCA9D" w14:textId="0189125D"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Treat others with respect and kindness</w:t>
      </w:r>
    </w:p>
    <w:p w14:paraId="3AF8E87E" w14:textId="02922061"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Do not bully or threaten anyone, it can be detrimental to one’s social, mental, and emotional wellbeing</w:t>
      </w:r>
    </w:p>
    <w:p w14:paraId="79FBF320" w14:textId="3AF0CB42"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If it is safe, speak up when you see bullying or threatening</w:t>
      </w:r>
    </w:p>
    <w:p w14:paraId="51AB0C28" w14:textId="42B273C9"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Get a staff member right away if it’s not safe to speak up</w:t>
      </w:r>
    </w:p>
    <w:p w14:paraId="29FE4C59" w14:textId="5310B837"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 xml:space="preserve">Never join in if a </w:t>
      </w:r>
      <w:r>
        <w:rPr>
          <w:rFonts w:cstheme="minorHAnsi"/>
        </w:rPr>
        <w:t>client</w:t>
      </w:r>
      <w:r w:rsidRPr="00BC7BC2">
        <w:rPr>
          <w:rFonts w:cstheme="minorHAnsi"/>
        </w:rPr>
        <w:t xml:space="preserve"> is being bullied or threatened</w:t>
      </w:r>
    </w:p>
    <w:p w14:paraId="1BC3C8CD" w14:textId="4377F9C9"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Encourage someone who has been bullied to talk to an Eckert staff</w:t>
      </w:r>
    </w:p>
    <w:p w14:paraId="40FB2B7A" w14:textId="6CB66BC2" w:rsidR="00510E05" w:rsidRPr="00BC7BC2" w:rsidRDefault="00510E05" w:rsidP="00510E05">
      <w:pPr>
        <w:pStyle w:val="ListParagraph"/>
        <w:numPr>
          <w:ilvl w:val="0"/>
          <w:numId w:val="14"/>
        </w:numPr>
        <w:spacing w:after="0" w:line="240" w:lineRule="auto"/>
        <w:rPr>
          <w:rFonts w:cstheme="minorHAnsi"/>
        </w:rPr>
      </w:pPr>
      <w:r w:rsidRPr="00BC7BC2">
        <w:rPr>
          <w:rFonts w:cstheme="minorHAnsi"/>
        </w:rPr>
        <w:t>Make a commitment to contribute to safety at Eckert</w:t>
      </w:r>
    </w:p>
    <w:p w14:paraId="18C4CEBC" w14:textId="77777777" w:rsidR="00510E05" w:rsidRPr="00510E05" w:rsidRDefault="00510E05" w:rsidP="00510E05"/>
    <w:p w14:paraId="42DE5657" w14:textId="0ED0FF98" w:rsidR="00404ECB" w:rsidRPr="00BC7BC2" w:rsidRDefault="00404ECB" w:rsidP="006C21FD">
      <w:pPr>
        <w:pStyle w:val="Heading2"/>
        <w:spacing w:line="240" w:lineRule="auto"/>
        <w:contextualSpacing/>
        <w:rPr>
          <w:rFonts w:asciiTheme="minorHAnsi" w:eastAsia="Times New Roman" w:hAnsiTheme="minorHAnsi" w:cstheme="minorHAnsi"/>
          <w:sz w:val="22"/>
          <w:szCs w:val="22"/>
        </w:rPr>
      </w:pPr>
      <w:bookmarkStart w:id="39" w:name="_Toc33524643"/>
      <w:bookmarkStart w:id="40" w:name="_Toc69467933"/>
      <w:bookmarkStart w:id="41" w:name="_Toc69806831"/>
      <w:r w:rsidRPr="00BC7BC2">
        <w:rPr>
          <w:rFonts w:asciiTheme="minorHAnsi" w:eastAsia="Times New Roman" w:hAnsiTheme="minorHAnsi" w:cstheme="minorHAnsi"/>
          <w:sz w:val="22"/>
          <w:szCs w:val="22"/>
        </w:rPr>
        <w:t>Advertisement</w:t>
      </w:r>
      <w:bookmarkEnd w:id="39"/>
      <w:bookmarkEnd w:id="40"/>
      <w:bookmarkEnd w:id="41"/>
    </w:p>
    <w:p w14:paraId="66A31E98" w14:textId="74672148" w:rsidR="00404ECB" w:rsidRPr="00BC7BC2" w:rsidRDefault="00404ECB" w:rsidP="006C21FD">
      <w:pPr>
        <w:widowControl w:val="0"/>
        <w:spacing w:after="0" w:line="240" w:lineRule="auto"/>
        <w:contextualSpacing/>
        <w:rPr>
          <w:rFonts w:eastAsia="Times New Roman" w:cstheme="minorHAnsi"/>
          <w:color w:val="000000"/>
          <w:kern w:val="28"/>
          <w14:cntxtAlts/>
        </w:rPr>
      </w:pPr>
      <w:r w:rsidRPr="00BC7BC2">
        <w:rPr>
          <w:rFonts w:eastAsia="Times New Roman" w:cstheme="minorHAnsi"/>
          <w:color w:val="000000"/>
          <w:kern w:val="28"/>
          <w14:cntxtAlts/>
        </w:rPr>
        <w:t xml:space="preserve">Any writing on clothing must not advertise or condone drugs, alcohol, smoking (or any other type of tobacco products), rebellion, swearing, </w:t>
      </w:r>
      <w:r w:rsidR="009C4D8C">
        <w:rPr>
          <w:rFonts w:eastAsia="Times New Roman" w:cstheme="minorHAnsi"/>
          <w:color w:val="000000"/>
          <w:kern w:val="28"/>
          <w14:cntxtAlts/>
        </w:rPr>
        <w:t>sexually explicit</w:t>
      </w:r>
      <w:r w:rsidRPr="00BC7BC2">
        <w:rPr>
          <w:rFonts w:eastAsia="Times New Roman" w:cstheme="minorHAnsi"/>
          <w:color w:val="000000"/>
          <w:kern w:val="28"/>
          <w14:cntxtAlts/>
        </w:rPr>
        <w:t>, or any group that promotes the same.</w:t>
      </w:r>
    </w:p>
    <w:p w14:paraId="5B7830AC" w14:textId="126BF2C5" w:rsidR="00404ECB" w:rsidRDefault="00404ECB" w:rsidP="006C21FD">
      <w:pPr>
        <w:pStyle w:val="Heading2"/>
        <w:spacing w:line="240" w:lineRule="auto"/>
        <w:contextualSpacing/>
        <w:rPr>
          <w:rFonts w:asciiTheme="minorHAnsi" w:hAnsiTheme="minorHAnsi" w:cstheme="minorHAnsi"/>
          <w:sz w:val="22"/>
          <w:szCs w:val="22"/>
        </w:rPr>
      </w:pPr>
    </w:p>
    <w:p w14:paraId="3AD50B11" w14:textId="57EC32DE" w:rsidR="00CA22E8" w:rsidRPr="00BC7BC2" w:rsidRDefault="00CA22E8" w:rsidP="006C21FD">
      <w:pPr>
        <w:pStyle w:val="Heading2"/>
        <w:spacing w:line="240" w:lineRule="auto"/>
        <w:contextualSpacing/>
        <w:rPr>
          <w:rFonts w:asciiTheme="minorHAnsi" w:hAnsiTheme="minorHAnsi" w:cstheme="minorHAnsi"/>
          <w:sz w:val="22"/>
          <w:szCs w:val="22"/>
        </w:rPr>
      </w:pPr>
      <w:bookmarkStart w:id="42" w:name="_Toc69467941"/>
      <w:bookmarkStart w:id="43" w:name="_Toc69806839"/>
      <w:r w:rsidRPr="00BC7BC2">
        <w:rPr>
          <w:rFonts w:asciiTheme="minorHAnsi" w:hAnsiTheme="minorHAnsi" w:cstheme="minorHAnsi"/>
          <w:sz w:val="22"/>
          <w:szCs w:val="22"/>
        </w:rPr>
        <w:t xml:space="preserve">Service </w:t>
      </w:r>
      <w:r w:rsidR="00D03F13" w:rsidRPr="00BC7BC2">
        <w:rPr>
          <w:rFonts w:asciiTheme="minorHAnsi" w:hAnsiTheme="minorHAnsi" w:cstheme="minorHAnsi"/>
          <w:sz w:val="22"/>
          <w:szCs w:val="22"/>
        </w:rPr>
        <w:t>Recipient Rights</w:t>
      </w:r>
      <w:bookmarkEnd w:id="42"/>
      <w:bookmarkEnd w:id="43"/>
    </w:p>
    <w:p w14:paraId="1A1662FF" w14:textId="7EB30454"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Be treated with respect and dignity</w:t>
      </w:r>
      <w:r w:rsidR="00286E20" w:rsidRPr="00BC7BC2">
        <w:rPr>
          <w:rFonts w:cstheme="minorHAnsi"/>
        </w:rPr>
        <w:t>.</w:t>
      </w:r>
    </w:p>
    <w:p w14:paraId="67E07F9D" w14:textId="34B9F584"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Be treated without discrimination based on physical and mental disability</w:t>
      </w:r>
      <w:r w:rsidR="00286E20" w:rsidRPr="00BC7BC2">
        <w:rPr>
          <w:rFonts w:cstheme="minorHAnsi"/>
        </w:rPr>
        <w:t>.</w:t>
      </w:r>
    </w:p>
    <w:p w14:paraId="2A8CA5F8" w14:textId="5D0C8B1D"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Be treated without regard to race, creed, national origin, sex, or sexual preference</w:t>
      </w:r>
      <w:r w:rsidR="00286E20" w:rsidRPr="00BC7BC2">
        <w:rPr>
          <w:rFonts w:cstheme="minorHAnsi"/>
        </w:rPr>
        <w:t>.</w:t>
      </w:r>
    </w:p>
    <w:p w14:paraId="70C7DF33" w14:textId="4541C049"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Have information handled confidentially in accord with applicable laws, regulations, and standards</w:t>
      </w:r>
      <w:r w:rsidR="00286E20" w:rsidRPr="00BC7BC2">
        <w:rPr>
          <w:rFonts w:cstheme="minorHAnsi"/>
        </w:rPr>
        <w:t>.</w:t>
      </w:r>
    </w:p>
    <w:p w14:paraId="7F7869C8" w14:textId="170CF36A"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Receive federal confidentiality requirements</w:t>
      </w:r>
      <w:r w:rsidR="00FA6843">
        <w:rPr>
          <w:rFonts w:cstheme="minorHAnsi"/>
        </w:rPr>
        <w:t>.</w:t>
      </w:r>
    </w:p>
    <w:p w14:paraId="00355B3D" w14:textId="25B9017E"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lastRenderedPageBreak/>
        <w:t>Not be subject to physical, emotional, or sexual abuse/harassment by employees or another service recipient</w:t>
      </w:r>
      <w:r w:rsidR="00286E20" w:rsidRPr="00BC7BC2">
        <w:rPr>
          <w:rFonts w:cstheme="minorHAnsi"/>
        </w:rPr>
        <w:t>.</w:t>
      </w:r>
    </w:p>
    <w:p w14:paraId="19F9E178" w14:textId="36BABB8C"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 xml:space="preserve">Have services for male or female </w:t>
      </w:r>
      <w:r w:rsidR="006E39E5" w:rsidRPr="00BC7BC2">
        <w:rPr>
          <w:rFonts w:cstheme="minorHAnsi"/>
        </w:rPr>
        <w:t xml:space="preserve">service recipients </w:t>
      </w:r>
      <w:r w:rsidRPr="00BC7BC2">
        <w:rPr>
          <w:rFonts w:cstheme="minorHAnsi"/>
        </w:rPr>
        <w:t xml:space="preserve">reflecting the special needs of each gender and to be provided equivalent, clearly defined, and well-supervised sleeping quarters and bath accommodations for male and female </w:t>
      </w:r>
      <w:r w:rsidR="006E39E5" w:rsidRPr="00BC7BC2">
        <w:rPr>
          <w:rFonts w:cstheme="minorHAnsi"/>
        </w:rPr>
        <w:t xml:space="preserve">service </w:t>
      </w:r>
      <w:r w:rsidR="009B4A41" w:rsidRPr="00BC7BC2">
        <w:rPr>
          <w:rFonts w:cstheme="minorHAnsi"/>
        </w:rPr>
        <w:t>recipients.</w:t>
      </w:r>
      <w:r w:rsidR="00D042B8">
        <w:rPr>
          <w:rFonts w:cstheme="minorHAnsi"/>
        </w:rPr>
        <w:t xml:space="preserve"> </w:t>
      </w:r>
    </w:p>
    <w:p w14:paraId="6F2CA603" w14:textId="307A22D6" w:rsidR="00CA22E8" w:rsidRPr="00BC7BC2" w:rsidRDefault="00CA22E8" w:rsidP="006C21FD">
      <w:pPr>
        <w:pStyle w:val="ListParagraph"/>
        <w:numPr>
          <w:ilvl w:val="0"/>
          <w:numId w:val="25"/>
        </w:numPr>
        <w:spacing w:after="0" w:line="240" w:lineRule="auto"/>
        <w:rPr>
          <w:rFonts w:cstheme="minorHAnsi"/>
        </w:rPr>
      </w:pPr>
      <w:r w:rsidRPr="00BC7BC2">
        <w:rPr>
          <w:rFonts w:cstheme="minorHAnsi"/>
        </w:rPr>
        <w:t xml:space="preserve">Have access to an established service recipient grievance </w:t>
      </w:r>
      <w:r w:rsidR="009B4A41" w:rsidRPr="00BC7BC2">
        <w:rPr>
          <w:rFonts w:cstheme="minorHAnsi"/>
        </w:rPr>
        <w:t>procedure.</w:t>
      </w:r>
    </w:p>
    <w:p w14:paraId="66A87BA8" w14:textId="7516601C" w:rsidR="00586802" w:rsidRPr="00BC7BC2" w:rsidRDefault="00CA22E8" w:rsidP="006C21FD">
      <w:pPr>
        <w:pStyle w:val="ListParagraph"/>
        <w:numPr>
          <w:ilvl w:val="0"/>
          <w:numId w:val="25"/>
        </w:numPr>
        <w:spacing w:after="0" w:line="240" w:lineRule="auto"/>
        <w:rPr>
          <w:rFonts w:cstheme="minorHAnsi"/>
        </w:rPr>
      </w:pPr>
      <w:r w:rsidRPr="00BC7BC2">
        <w:rPr>
          <w:rFonts w:cstheme="minorHAnsi"/>
        </w:rPr>
        <w:t>Be informed of service recipient rights in a language the service recipient understands</w:t>
      </w:r>
      <w:r w:rsidR="00C10196" w:rsidRPr="00BC7BC2">
        <w:rPr>
          <w:rFonts w:cstheme="minorHAnsi"/>
        </w:rPr>
        <w:t>.</w:t>
      </w:r>
    </w:p>
    <w:p w14:paraId="633528A5" w14:textId="2434EF60" w:rsidR="003E632C" w:rsidRPr="00BC7BC2" w:rsidRDefault="003E632C" w:rsidP="006C21FD">
      <w:pPr>
        <w:pStyle w:val="ListParagraph"/>
        <w:numPr>
          <w:ilvl w:val="0"/>
          <w:numId w:val="25"/>
        </w:numPr>
        <w:spacing w:after="0" w:line="240" w:lineRule="auto"/>
        <w:rPr>
          <w:rFonts w:cstheme="minorHAnsi"/>
        </w:rPr>
      </w:pPr>
      <w:r w:rsidRPr="00BC7BC2">
        <w:rPr>
          <w:rFonts w:cstheme="minorHAnsi"/>
        </w:rPr>
        <w:t>Least restrictive conditions necessary to achieve the purposes of treatment.</w:t>
      </w:r>
    </w:p>
    <w:p w14:paraId="64CAF730" w14:textId="1DCFEBFA" w:rsidR="003E632C" w:rsidRPr="00BC7BC2" w:rsidRDefault="003E632C" w:rsidP="006C21FD">
      <w:pPr>
        <w:pStyle w:val="ListParagraph"/>
        <w:numPr>
          <w:ilvl w:val="0"/>
          <w:numId w:val="25"/>
        </w:numPr>
        <w:spacing w:after="0" w:line="240" w:lineRule="auto"/>
        <w:rPr>
          <w:rFonts w:cstheme="minorHAnsi"/>
        </w:rPr>
      </w:pPr>
      <w:r w:rsidRPr="00BC7BC2">
        <w:rPr>
          <w:rFonts w:cstheme="minorHAnsi"/>
        </w:rPr>
        <w:t>Free from unnecessary restraint and isolation.</w:t>
      </w:r>
    </w:p>
    <w:p w14:paraId="009860A2" w14:textId="4A523771" w:rsidR="003E632C" w:rsidRPr="00BC7BC2" w:rsidRDefault="003E632C" w:rsidP="006C21FD">
      <w:pPr>
        <w:pStyle w:val="ListParagraph"/>
        <w:numPr>
          <w:ilvl w:val="0"/>
          <w:numId w:val="25"/>
        </w:numPr>
        <w:spacing w:after="0" w:line="240" w:lineRule="auto"/>
        <w:rPr>
          <w:rFonts w:cstheme="minorHAnsi"/>
        </w:rPr>
      </w:pPr>
      <w:r w:rsidRPr="00BC7BC2">
        <w:rPr>
          <w:rFonts w:cstheme="minorHAnsi"/>
        </w:rPr>
        <w:t>Exercise all civil rights, including the right of habeas corpus.</w:t>
      </w:r>
    </w:p>
    <w:p w14:paraId="0D104435" w14:textId="4F25BC19" w:rsidR="003E632C" w:rsidRPr="00BC7BC2" w:rsidRDefault="003E632C" w:rsidP="006C21FD">
      <w:pPr>
        <w:pStyle w:val="ListParagraph"/>
        <w:numPr>
          <w:ilvl w:val="0"/>
          <w:numId w:val="25"/>
        </w:numPr>
        <w:spacing w:after="0" w:line="240" w:lineRule="auto"/>
        <w:rPr>
          <w:rFonts w:cstheme="minorHAnsi"/>
        </w:rPr>
      </w:pPr>
      <w:r w:rsidRPr="00BC7BC2">
        <w:rPr>
          <w:rFonts w:cstheme="minorHAnsi"/>
        </w:rPr>
        <w:t>Not to be subjected to experimental research without the express and informed written consent of the patient or of the patient's guardian.</w:t>
      </w:r>
    </w:p>
    <w:p w14:paraId="02220DCD" w14:textId="75ADEC69" w:rsidR="003E632C" w:rsidRPr="00BC7BC2" w:rsidRDefault="003E632C" w:rsidP="006C21FD">
      <w:pPr>
        <w:pStyle w:val="ListParagraph"/>
        <w:numPr>
          <w:ilvl w:val="0"/>
          <w:numId w:val="25"/>
        </w:numPr>
        <w:spacing w:after="0" w:line="240" w:lineRule="auto"/>
        <w:rPr>
          <w:rFonts w:cstheme="minorHAnsi"/>
        </w:rPr>
      </w:pPr>
      <w:r w:rsidRPr="00BC7BC2">
        <w:rPr>
          <w:rFonts w:cstheme="minorHAnsi"/>
        </w:rPr>
        <w:t>Not to be subjected to psychosurgery, electroconvulsive treatment, or aversive reinforcement conditioning, without the express and informed written consent of the patient or of the patient's guardian.</w:t>
      </w:r>
    </w:p>
    <w:p w14:paraId="4517E9E0" w14:textId="3C54ED20" w:rsidR="000225F1" w:rsidRDefault="003E632C" w:rsidP="006C21FD">
      <w:pPr>
        <w:pStyle w:val="ListParagraph"/>
        <w:numPr>
          <w:ilvl w:val="0"/>
          <w:numId w:val="25"/>
        </w:numPr>
        <w:spacing w:after="0" w:line="240" w:lineRule="auto"/>
        <w:rPr>
          <w:rFonts w:cstheme="minorHAnsi"/>
        </w:rPr>
      </w:pPr>
      <w:r w:rsidRPr="00625F65">
        <w:rPr>
          <w:rFonts w:cstheme="minorHAnsi"/>
        </w:rPr>
        <w:t>Not to be required to participate in the development of an individual treatment plan.</w:t>
      </w:r>
      <w:r w:rsidR="005B4AD8" w:rsidRPr="00625F65">
        <w:rPr>
          <w:rFonts w:cstheme="minorHAnsi"/>
        </w:rPr>
        <w:t xml:space="preserve"> </w:t>
      </w:r>
    </w:p>
    <w:p w14:paraId="2119AD4F" w14:textId="77777777" w:rsidR="00625F65" w:rsidRPr="00625F65" w:rsidRDefault="00625F65" w:rsidP="006C21FD">
      <w:pPr>
        <w:pStyle w:val="ListParagraph"/>
        <w:spacing w:after="0" w:line="240" w:lineRule="auto"/>
        <w:rPr>
          <w:rFonts w:cstheme="minorHAnsi"/>
        </w:rPr>
      </w:pPr>
    </w:p>
    <w:p w14:paraId="3978EA3C" w14:textId="00D5FEB4" w:rsidR="003E632C" w:rsidRPr="00BC7BC2" w:rsidRDefault="003E632C" w:rsidP="006C21FD">
      <w:pPr>
        <w:spacing w:after="0" w:line="240" w:lineRule="auto"/>
        <w:contextualSpacing/>
        <w:rPr>
          <w:rFonts w:cstheme="minorHAnsi"/>
        </w:rPr>
      </w:pPr>
      <w:r w:rsidRPr="00BC7BC2">
        <w:rPr>
          <w:rFonts w:cstheme="minorHAnsi"/>
        </w:rPr>
        <w:t xml:space="preserve">The </w:t>
      </w:r>
      <w:r w:rsidR="00446BFF" w:rsidRPr="00BC7BC2">
        <w:rPr>
          <w:rFonts w:cstheme="minorHAnsi"/>
        </w:rPr>
        <w:t>above-mentioned</w:t>
      </w:r>
      <w:r w:rsidRPr="00BC7BC2">
        <w:rPr>
          <w:rFonts w:cstheme="minorHAnsi"/>
        </w:rPr>
        <w:t xml:space="preserve"> rights can only be limited/restricted (NDAC 25-03.1-41) if the treating physician, psychiatrist, or psychologist trained in a clinical program, if in that person's professional judgment to do so would be in the best interests of the patient and the rights are restricted or limited in the manner authorized by the rules adopted pursuant to section 25-03.1-46. Whenever a physician, psychiatrist, or psychologist trained in a clinical program responsible for treatment of a particular patient imposes a special restriction on the rights of the patient as authorized by the rules, a written order specifying the restriction and the reasons for the restriction must be signed by the physician, psychiatrist, or psychologist trained in a clinical program and attached to the patient's chart. These restrictions must be reviewed at intervals of not more than fourteen days and may be renewed by following the procedure set out in this section</w:t>
      </w:r>
      <w:r w:rsidR="000225F1" w:rsidRPr="00BC7BC2">
        <w:rPr>
          <w:rFonts w:cstheme="minorHAnsi"/>
        </w:rPr>
        <w:t>.</w:t>
      </w:r>
    </w:p>
    <w:p w14:paraId="4E83D7F3" w14:textId="0BE204F2" w:rsidR="000225F1" w:rsidRDefault="000225F1" w:rsidP="006C21FD">
      <w:pPr>
        <w:pStyle w:val="ListParagraph"/>
        <w:spacing w:after="0" w:line="240" w:lineRule="auto"/>
        <w:rPr>
          <w:rFonts w:cstheme="minorHAnsi"/>
        </w:rPr>
      </w:pPr>
    </w:p>
    <w:p w14:paraId="239C1367" w14:textId="77777777" w:rsidR="009C4D8C" w:rsidRPr="00BC7BC2" w:rsidRDefault="009C4D8C" w:rsidP="009C4D8C">
      <w:pPr>
        <w:pStyle w:val="Heading2"/>
        <w:spacing w:line="240" w:lineRule="auto"/>
        <w:contextualSpacing/>
        <w:rPr>
          <w:rFonts w:asciiTheme="minorHAnsi" w:hAnsiTheme="minorHAnsi" w:cstheme="minorHAnsi"/>
          <w:sz w:val="22"/>
          <w:szCs w:val="22"/>
        </w:rPr>
      </w:pPr>
      <w:r w:rsidRPr="00BC7BC2">
        <w:rPr>
          <w:rFonts w:asciiTheme="minorHAnsi" w:hAnsiTheme="minorHAnsi" w:cstheme="minorHAnsi"/>
          <w:sz w:val="22"/>
          <w:szCs w:val="22"/>
        </w:rPr>
        <w:t>Grievance Procedures</w:t>
      </w:r>
    </w:p>
    <w:p w14:paraId="35A115E2" w14:textId="77777777" w:rsidR="009C4D8C" w:rsidRPr="00BC7BC2" w:rsidRDefault="009C4D8C" w:rsidP="009C4D8C">
      <w:pPr>
        <w:spacing w:after="0" w:line="240" w:lineRule="auto"/>
        <w:contextualSpacing/>
        <w:rPr>
          <w:rFonts w:cstheme="minorHAnsi"/>
        </w:rPr>
      </w:pPr>
      <w:r w:rsidRPr="00BC7BC2">
        <w:rPr>
          <w:rFonts w:cstheme="minorHAnsi"/>
        </w:rPr>
        <w:t xml:space="preserve">If a service recipient feels or believes that any of his/her rights have been violated, he/she has the right to bring a formal complaint. If necessary, the </w:t>
      </w:r>
      <w:r w:rsidRPr="00682921">
        <w:rPr>
          <w:rFonts w:cstheme="minorHAnsi"/>
        </w:rPr>
        <w:t>Facility Administrator</w:t>
      </w:r>
      <w:r w:rsidRPr="00BC7BC2">
        <w:rPr>
          <w:rFonts w:cstheme="minorHAnsi"/>
        </w:rPr>
        <w:t>, after receiving all information from all communications about the grievance, shall make the final determination whether rights have been violated and will make reasonable efforts to correct the situation.</w:t>
      </w:r>
      <w:r>
        <w:rPr>
          <w:rFonts w:cstheme="minorHAnsi"/>
        </w:rPr>
        <w:t xml:space="preserve"> </w:t>
      </w:r>
      <w:r w:rsidRPr="00BC7BC2">
        <w:rPr>
          <w:rFonts w:cstheme="minorHAnsi"/>
        </w:rPr>
        <w:t xml:space="preserve">If the grievance is regarding the </w:t>
      </w:r>
      <w:r w:rsidRPr="00682921">
        <w:rPr>
          <w:rFonts w:cstheme="minorHAnsi"/>
        </w:rPr>
        <w:t>Facility Administrator</w:t>
      </w:r>
      <w:r w:rsidRPr="00BC7BC2">
        <w:rPr>
          <w:rFonts w:cstheme="minorHAnsi"/>
        </w:rPr>
        <w:t>, the final determination whether rights have been violated will be the Board of Directors decision.  They will make reasonable efforts to correct the situation.</w:t>
      </w:r>
      <w:r>
        <w:rPr>
          <w:rFonts w:cstheme="minorHAnsi"/>
        </w:rPr>
        <w:t xml:space="preserve"> </w:t>
      </w:r>
      <w:r w:rsidRPr="00BC7BC2">
        <w:rPr>
          <w:rFonts w:cstheme="minorHAnsi"/>
        </w:rPr>
        <w:t>The following steps have been set up to assist the service recipient and/or family member to file a grievance.</w:t>
      </w:r>
    </w:p>
    <w:p w14:paraId="7FD1532B" w14:textId="77777777" w:rsidR="009C4D8C" w:rsidRPr="00BC7BC2" w:rsidRDefault="009C4D8C" w:rsidP="009C4D8C">
      <w:pPr>
        <w:spacing w:after="0" w:line="240" w:lineRule="auto"/>
        <w:contextualSpacing/>
        <w:rPr>
          <w:rFonts w:cstheme="minorHAnsi"/>
        </w:rPr>
      </w:pPr>
    </w:p>
    <w:p w14:paraId="1C70912F" w14:textId="77777777" w:rsidR="009C4D8C" w:rsidRPr="00BC7BC2" w:rsidRDefault="009C4D8C" w:rsidP="009C4D8C">
      <w:pPr>
        <w:pStyle w:val="ListParagraph"/>
        <w:numPr>
          <w:ilvl w:val="0"/>
          <w:numId w:val="4"/>
        </w:numPr>
        <w:spacing w:line="256" w:lineRule="auto"/>
        <w:rPr>
          <w:rFonts w:cstheme="minorHAnsi"/>
        </w:rPr>
      </w:pPr>
      <w:r w:rsidRPr="00BC7BC2">
        <w:rPr>
          <w:rFonts w:cstheme="minorHAnsi"/>
        </w:rPr>
        <w:t>The first step is to identify if a grievance is a criminal matter, please contact the local law enforcement. If it is an abuse /neglect, please contact the local social service office.</w:t>
      </w:r>
    </w:p>
    <w:p w14:paraId="257E7598" w14:textId="30C96437" w:rsidR="009C4D8C" w:rsidRPr="00BC7BC2" w:rsidRDefault="009C4D8C" w:rsidP="009C4D8C">
      <w:pPr>
        <w:pStyle w:val="ListParagraph"/>
        <w:numPr>
          <w:ilvl w:val="0"/>
          <w:numId w:val="4"/>
        </w:numPr>
        <w:spacing w:line="256" w:lineRule="auto"/>
        <w:rPr>
          <w:rFonts w:cstheme="minorHAnsi"/>
        </w:rPr>
      </w:pPr>
      <w:r w:rsidRPr="00BC7BC2">
        <w:rPr>
          <w:rFonts w:cstheme="minorHAnsi"/>
        </w:rPr>
        <w:t xml:space="preserve">If the grievance does not fit any of the above matters, the next step would be for the service recipient to talk to or write to the supervisor of the person involved in the complaint. </w:t>
      </w:r>
    </w:p>
    <w:p w14:paraId="7F720090" w14:textId="03464254" w:rsidR="009C4D8C" w:rsidRPr="00BC7BC2" w:rsidRDefault="009C4D8C" w:rsidP="009C4D8C">
      <w:pPr>
        <w:pStyle w:val="ListParagraph"/>
        <w:numPr>
          <w:ilvl w:val="0"/>
          <w:numId w:val="4"/>
        </w:numPr>
        <w:spacing w:line="256" w:lineRule="auto"/>
        <w:rPr>
          <w:rFonts w:cstheme="minorHAnsi"/>
        </w:rPr>
      </w:pPr>
      <w:r w:rsidRPr="00BC7BC2">
        <w:rPr>
          <w:rFonts w:cstheme="minorHAnsi"/>
        </w:rPr>
        <w:t>If the service recipient needs assistance writing the grievance, any Eckert staff or another trusted adult may assist the service recipient.  The service recipient may also call or write to any other adult they trust to act as a personal advocate and start the grievance.</w:t>
      </w:r>
    </w:p>
    <w:p w14:paraId="538C84EE" w14:textId="77777777" w:rsidR="009C4D8C" w:rsidRPr="00BC7BC2" w:rsidRDefault="009C4D8C" w:rsidP="009C4D8C">
      <w:pPr>
        <w:pStyle w:val="ListParagraph"/>
        <w:numPr>
          <w:ilvl w:val="0"/>
          <w:numId w:val="4"/>
        </w:numPr>
        <w:spacing w:line="256" w:lineRule="auto"/>
        <w:rPr>
          <w:rFonts w:cstheme="minorHAnsi"/>
        </w:rPr>
      </w:pPr>
      <w:r w:rsidRPr="00BC7BC2">
        <w:rPr>
          <w:rFonts w:cstheme="minorHAnsi"/>
        </w:rPr>
        <w:t xml:space="preserve">The service recipient submitting the grievance will hear from the supervisor or supervisor designee, of the person whom the grievance is about within one business day. </w:t>
      </w:r>
    </w:p>
    <w:p w14:paraId="50D47899" w14:textId="77777777" w:rsidR="009C4D8C" w:rsidRPr="00BC7BC2" w:rsidRDefault="009C4D8C" w:rsidP="009C4D8C">
      <w:pPr>
        <w:pStyle w:val="ListParagraph"/>
        <w:numPr>
          <w:ilvl w:val="0"/>
          <w:numId w:val="4"/>
        </w:numPr>
        <w:spacing w:line="256" w:lineRule="auto"/>
        <w:rPr>
          <w:rFonts w:cstheme="minorHAnsi"/>
        </w:rPr>
      </w:pPr>
      <w:r w:rsidRPr="00BC7BC2">
        <w:rPr>
          <w:rFonts w:cstheme="minorHAnsi"/>
        </w:rPr>
        <w:lastRenderedPageBreak/>
        <w:t>If the problem is still not resolved or the service recipient is unsatisfied with the result, the service recipient may request to speak to the next person in the chain of supervision. Any Eckert staff may be asked about the line of supervision.</w:t>
      </w:r>
    </w:p>
    <w:p w14:paraId="02237322" w14:textId="77777777" w:rsidR="009C4D8C" w:rsidRPr="00BC7BC2" w:rsidRDefault="009C4D8C" w:rsidP="009C4D8C">
      <w:pPr>
        <w:pStyle w:val="ListParagraph"/>
        <w:numPr>
          <w:ilvl w:val="0"/>
          <w:numId w:val="4"/>
        </w:numPr>
        <w:spacing w:line="256" w:lineRule="auto"/>
        <w:rPr>
          <w:rFonts w:cstheme="minorHAnsi"/>
        </w:rPr>
      </w:pPr>
      <w:r w:rsidRPr="00BC7BC2">
        <w:rPr>
          <w:rFonts w:cstheme="minorHAnsi"/>
        </w:rPr>
        <w:t>If the service recipient believes they are in any danger, the service recipient may ask that grievance be dealt with as an emergency.</w:t>
      </w:r>
    </w:p>
    <w:p w14:paraId="233BC755" w14:textId="32247D39" w:rsidR="009C4D8C" w:rsidRPr="00F7409A" w:rsidRDefault="009C4D8C" w:rsidP="00F7409A">
      <w:pPr>
        <w:pStyle w:val="ListParagraph"/>
        <w:numPr>
          <w:ilvl w:val="0"/>
          <w:numId w:val="4"/>
        </w:numPr>
        <w:spacing w:line="256" w:lineRule="auto"/>
        <w:rPr>
          <w:rFonts w:cstheme="minorHAnsi"/>
        </w:rPr>
      </w:pPr>
      <w:r w:rsidRPr="00BC7BC2">
        <w:rPr>
          <w:rFonts w:cstheme="minorHAnsi"/>
        </w:rPr>
        <w:t xml:space="preserve">Service recipients are made aware of the grievance process during the admission process and in writing in the Fred and Clara Eckert Foundation </w:t>
      </w:r>
      <w:r w:rsidRPr="00F7409A">
        <w:rPr>
          <w:rFonts w:cstheme="minorHAnsi"/>
        </w:rPr>
        <w:t xml:space="preserve">Handbook. </w:t>
      </w:r>
    </w:p>
    <w:p w14:paraId="5339D394" w14:textId="77777777" w:rsidR="00C4644A" w:rsidRDefault="00C4644A" w:rsidP="00792D0D">
      <w:pPr>
        <w:spacing w:after="0" w:line="240" w:lineRule="auto"/>
        <w:rPr>
          <w:rFonts w:ascii="Times New Roman" w:hAnsi="Times New Roman" w:cs="Times New Roman"/>
          <w:b/>
          <w:bCs/>
        </w:rPr>
      </w:pPr>
    </w:p>
    <w:p w14:paraId="42D7053E" w14:textId="58691AE6" w:rsidR="008B3F08" w:rsidRDefault="00792D0D" w:rsidP="00792D0D">
      <w:pPr>
        <w:spacing w:after="0" w:line="240" w:lineRule="auto"/>
        <w:rPr>
          <w:rFonts w:ascii="Times New Roman" w:hAnsi="Times New Roman" w:cs="Times New Roman"/>
        </w:rPr>
      </w:pPr>
      <w:r w:rsidRPr="00792D0D">
        <w:rPr>
          <w:rFonts w:ascii="Times New Roman" w:hAnsi="Times New Roman" w:cs="Times New Roman"/>
          <w:b/>
          <w:bCs/>
        </w:rPr>
        <w:t>Searches, Privacy, and Drug Screens:</w:t>
      </w:r>
      <w:r w:rsidRPr="00792D0D">
        <w:rPr>
          <w:rFonts w:ascii="Times New Roman" w:hAnsi="Times New Roman" w:cs="Times New Roman"/>
        </w:rPr>
        <w:t xml:space="preserve"> </w:t>
      </w:r>
    </w:p>
    <w:p w14:paraId="5BD3E2CB" w14:textId="529263A3" w:rsidR="008B3F08" w:rsidRPr="008B3F08" w:rsidRDefault="008B3F08" w:rsidP="00425C41">
      <w:pPr>
        <w:pStyle w:val="Heading1"/>
      </w:pPr>
      <w:r w:rsidRPr="008B3F08">
        <w:t>SEARCHES:</w:t>
      </w:r>
    </w:p>
    <w:p w14:paraId="235C94C2" w14:textId="5EA92807" w:rsidR="008B3F08" w:rsidRDefault="008B3F08" w:rsidP="00792D0D">
      <w:pPr>
        <w:spacing w:after="0" w:line="240" w:lineRule="auto"/>
      </w:pPr>
      <w:r>
        <w:t xml:space="preserve">1. Searches of </w:t>
      </w:r>
      <w:r w:rsidR="009623D2">
        <w:t>clients</w:t>
      </w:r>
      <w:r>
        <w:t xml:space="preserve"> or their property are conducted in a trauma-informed manner that respects client rights, dignity, and self-determination. Issues of privacy are balanced with the need to protect service recipients/family/staff from physical harm of self or others, emotional harm, weapons, and/or illegal contraband.</w:t>
      </w:r>
    </w:p>
    <w:p w14:paraId="79D08F5D" w14:textId="646D0E8C" w:rsidR="008B3F08" w:rsidRDefault="008B3F08" w:rsidP="00792D0D">
      <w:pPr>
        <w:spacing w:after="0" w:line="240" w:lineRule="auto"/>
        <w:rPr>
          <w:b/>
          <w:bCs/>
        </w:rPr>
      </w:pPr>
      <w:r>
        <w:t xml:space="preserve"> 2. Searches are only completed when there is a reason to conduct the search. They are only completed when </w:t>
      </w:r>
      <w:r w:rsidR="009623D2">
        <w:t>Eckert staff has determined</w:t>
      </w:r>
      <w:r>
        <w:t xml:space="preserve"> there is reason to believe at least one of the following:</w:t>
      </w:r>
      <w:r w:rsidRPr="008B3F08">
        <w:rPr>
          <w:b/>
          <w:bCs/>
        </w:rPr>
        <w:t xml:space="preserve"> </w:t>
      </w:r>
    </w:p>
    <w:p w14:paraId="1B57379E" w14:textId="77777777" w:rsidR="008B3F08" w:rsidRDefault="008B3F08" w:rsidP="00792D0D">
      <w:pPr>
        <w:spacing w:after="0" w:line="240" w:lineRule="auto"/>
        <w:rPr>
          <w:b/>
          <w:bCs/>
        </w:rPr>
      </w:pPr>
    </w:p>
    <w:p w14:paraId="40E30B97" w14:textId="77777777" w:rsidR="008B3F08" w:rsidRDefault="008B3F08" w:rsidP="009C4D8C">
      <w:pPr>
        <w:spacing w:after="0" w:line="240" w:lineRule="auto"/>
        <w:ind w:left="720"/>
      </w:pPr>
      <w:r w:rsidRPr="008B3F08">
        <w:rPr>
          <w:b/>
          <w:bCs/>
        </w:rPr>
        <w:t>a</w:t>
      </w:r>
      <w:r>
        <w:t xml:space="preserve">. Presence of an item that endangers the service recipient, family, or staff physical safety. </w:t>
      </w:r>
    </w:p>
    <w:p w14:paraId="7EB2340D" w14:textId="77777777" w:rsidR="008B3F08" w:rsidRDefault="008B3F08" w:rsidP="009C4D8C">
      <w:pPr>
        <w:spacing w:after="0" w:line="240" w:lineRule="auto"/>
        <w:ind w:left="720"/>
        <w:rPr>
          <w:b/>
          <w:bCs/>
        </w:rPr>
      </w:pPr>
      <w:r w:rsidRPr="008B3F08">
        <w:rPr>
          <w:b/>
          <w:bCs/>
        </w:rPr>
        <w:t>b</w:t>
      </w:r>
      <w:r>
        <w:t>. Reason to believe there may be illegal drugs and/or contraband that may jeopardize the success of program recipients</w:t>
      </w:r>
      <w:r w:rsidRPr="008B3F08">
        <w:rPr>
          <w:b/>
          <w:bCs/>
        </w:rPr>
        <w:t xml:space="preserve">. </w:t>
      </w:r>
    </w:p>
    <w:p w14:paraId="7ECD68C6" w14:textId="77777777" w:rsidR="008B3F08" w:rsidRDefault="008B3F08" w:rsidP="009C4D8C">
      <w:pPr>
        <w:spacing w:after="0" w:line="240" w:lineRule="auto"/>
        <w:ind w:left="720"/>
      </w:pPr>
      <w:r w:rsidRPr="008B3F08">
        <w:rPr>
          <w:b/>
          <w:bCs/>
        </w:rPr>
        <w:t>c.</w:t>
      </w:r>
      <w:r>
        <w:t xml:space="preserve"> A service recipient expressed the desire to hurt self or others and/or a plan to hurt self or others. </w:t>
      </w:r>
    </w:p>
    <w:p w14:paraId="4CF1018D" w14:textId="1A61BF83" w:rsidR="008B3F08" w:rsidRDefault="008B3F08" w:rsidP="009C4D8C">
      <w:pPr>
        <w:spacing w:after="0" w:line="240" w:lineRule="auto"/>
        <w:ind w:left="720"/>
      </w:pPr>
      <w:r w:rsidRPr="008B3F08">
        <w:rPr>
          <w:b/>
          <w:bCs/>
        </w:rPr>
        <w:t>d.</w:t>
      </w:r>
      <w:r>
        <w:t xml:space="preserve"> The service recipient was involved in a theft and there is a written request by the court to conduct a search.</w:t>
      </w:r>
    </w:p>
    <w:p w14:paraId="32FCC99A" w14:textId="26CED796" w:rsidR="008B3F08" w:rsidRDefault="008B3F08" w:rsidP="00792D0D">
      <w:pPr>
        <w:spacing w:after="0" w:line="240" w:lineRule="auto"/>
      </w:pPr>
    </w:p>
    <w:p w14:paraId="683169A2" w14:textId="099DD5F5" w:rsidR="008B3F08" w:rsidRDefault="008B3F08" w:rsidP="00792D0D">
      <w:pPr>
        <w:spacing w:after="0" w:line="240" w:lineRule="auto"/>
        <w:rPr>
          <w:color w:val="4472C4" w:themeColor="accent1"/>
        </w:rPr>
      </w:pPr>
      <w:r w:rsidRPr="008B3F08">
        <w:rPr>
          <w:color w:val="4472C4" w:themeColor="accent1"/>
        </w:rPr>
        <w:t>PRIVACY:</w:t>
      </w:r>
    </w:p>
    <w:p w14:paraId="47B96921" w14:textId="452100DC" w:rsidR="00261B22" w:rsidRPr="00EC63EA" w:rsidRDefault="00261B22" w:rsidP="00261B22">
      <w:pPr>
        <w:shd w:val="clear" w:color="auto" w:fill="FFFFFF"/>
        <w:spacing w:after="0" w:line="240" w:lineRule="auto"/>
        <w:rPr>
          <w:rFonts w:ascii="Times New Roman" w:eastAsia="Times New Roman" w:hAnsi="Times New Roman" w:cs="Times New Roman"/>
          <w:color w:val="2A2A2A"/>
          <w:sz w:val="24"/>
          <w:szCs w:val="24"/>
        </w:rPr>
      </w:pPr>
      <w:r w:rsidRPr="00EC63EA">
        <w:rPr>
          <w:rFonts w:ascii="Times New Roman" w:eastAsia="Times New Roman" w:hAnsi="Times New Roman" w:cs="Times New Roman"/>
          <w:color w:val="2A2A2A"/>
          <w:sz w:val="24"/>
          <w:szCs w:val="24"/>
        </w:rPr>
        <w:t>It is essential that everything said in group therapy is kept private by all group members. Failing to adhere to this rule can undermine trust within the group and hinder members’ attempts to heal.</w:t>
      </w:r>
    </w:p>
    <w:p w14:paraId="6C27BEB8" w14:textId="7E97870A" w:rsidR="009C4D8C" w:rsidRDefault="00EC63EA" w:rsidP="009C4D8C">
      <w:pPr>
        <w:shd w:val="clear" w:color="auto" w:fill="FFFFFF"/>
        <w:spacing w:after="0" w:line="240" w:lineRule="auto"/>
        <w:rPr>
          <w:rFonts w:ascii="Times New Roman" w:hAnsi="Times New Roman" w:cs="Times New Roman"/>
          <w:color w:val="000000"/>
          <w:sz w:val="24"/>
          <w:szCs w:val="24"/>
        </w:rPr>
      </w:pPr>
      <w:r w:rsidRPr="00EC63EA">
        <w:rPr>
          <w:rFonts w:ascii="Times New Roman" w:hAnsi="Times New Roman" w:cs="Times New Roman"/>
          <w:color w:val="000000"/>
          <w:sz w:val="24"/>
          <w:szCs w:val="24"/>
        </w:rPr>
        <w:t xml:space="preserve">Further, to protect all group members’ privacy, do not mention names of group members or information that would allow group members to be identified. Client may inform the group leader if at any time </w:t>
      </w:r>
      <w:r w:rsidR="009C4D8C">
        <w:rPr>
          <w:rFonts w:ascii="Times New Roman" w:hAnsi="Times New Roman" w:cs="Times New Roman"/>
          <w:color w:val="000000"/>
          <w:sz w:val="24"/>
          <w:szCs w:val="24"/>
        </w:rPr>
        <w:t>the c</w:t>
      </w:r>
      <w:r w:rsidRPr="00EC63EA">
        <w:rPr>
          <w:rFonts w:ascii="Times New Roman" w:hAnsi="Times New Roman" w:cs="Times New Roman"/>
          <w:color w:val="000000"/>
          <w:sz w:val="24"/>
          <w:szCs w:val="24"/>
        </w:rPr>
        <w:t>lient feels uncomfortable with other group members participating in group therapy</w:t>
      </w:r>
      <w:r w:rsidR="009C4D8C">
        <w:rPr>
          <w:rFonts w:ascii="Times New Roman" w:hAnsi="Times New Roman" w:cs="Times New Roman"/>
          <w:color w:val="000000"/>
          <w:sz w:val="24"/>
          <w:szCs w:val="24"/>
        </w:rPr>
        <w:t>.</w:t>
      </w:r>
    </w:p>
    <w:p w14:paraId="0FA4CB76" w14:textId="77777777" w:rsidR="009C4D8C" w:rsidRPr="009C4D8C" w:rsidRDefault="009C4D8C" w:rsidP="009C4D8C">
      <w:pPr>
        <w:shd w:val="clear" w:color="auto" w:fill="FFFFFF"/>
        <w:spacing w:after="0" w:line="240" w:lineRule="auto"/>
        <w:rPr>
          <w:rFonts w:ascii="Times New Roman" w:hAnsi="Times New Roman" w:cs="Times New Roman"/>
          <w:color w:val="000000"/>
          <w:sz w:val="24"/>
          <w:szCs w:val="24"/>
        </w:rPr>
      </w:pPr>
    </w:p>
    <w:p w14:paraId="5E36310A" w14:textId="0D2325FA" w:rsidR="005D75BE" w:rsidRDefault="005D75BE" w:rsidP="00792D0D">
      <w:pPr>
        <w:spacing w:after="0" w:line="240" w:lineRule="auto"/>
        <w:rPr>
          <w:color w:val="4472C4" w:themeColor="accent1"/>
        </w:rPr>
      </w:pPr>
      <w:r>
        <w:rPr>
          <w:color w:val="4472C4" w:themeColor="accent1"/>
        </w:rPr>
        <w:t>DRUG SCREENS:</w:t>
      </w:r>
    </w:p>
    <w:p w14:paraId="65786EAB" w14:textId="0DC9D214" w:rsidR="009A7B0D" w:rsidRDefault="00CF1F47" w:rsidP="003468F2">
      <w:pPr>
        <w:pStyle w:val="halfrhythm"/>
        <w:shd w:val="clear" w:color="auto" w:fill="FFFFFF"/>
        <w:spacing w:before="166" w:beforeAutospacing="0" w:after="166" w:afterAutospacing="0"/>
        <w:rPr>
          <w:color w:val="000000"/>
        </w:rPr>
      </w:pPr>
      <w:r>
        <w:rPr>
          <w:color w:val="000000"/>
        </w:rPr>
        <w:t xml:space="preserve">In Outpatient treatment, the risk of relapse increases due to the client having more freedom and less supervision than being in a controlled environment. </w:t>
      </w:r>
      <w:r w:rsidR="00425C41">
        <w:rPr>
          <w:color w:val="000000"/>
        </w:rPr>
        <w:t>To</w:t>
      </w:r>
      <w:r>
        <w:rPr>
          <w:color w:val="000000"/>
        </w:rPr>
        <w:t xml:space="preserve"> assist in holding the client accountable for their Outpatient treatment, drug/alcohol screens are necessary.</w:t>
      </w:r>
      <w:r w:rsidR="003468F2">
        <w:rPr>
          <w:color w:val="000000"/>
        </w:rPr>
        <w:t xml:space="preserve"> </w:t>
      </w:r>
      <w:r w:rsidR="009A7B0D">
        <w:rPr>
          <w:color w:val="000000"/>
        </w:rPr>
        <w:t>Drug Screens are collected for any of the following reasons:</w:t>
      </w:r>
    </w:p>
    <w:p w14:paraId="583A8C35" w14:textId="77777777" w:rsidR="009A7B0D" w:rsidRDefault="009A7B0D" w:rsidP="009A7B0D">
      <w:pPr>
        <w:pStyle w:val="halfrhythm"/>
        <w:numPr>
          <w:ilvl w:val="0"/>
          <w:numId w:val="36"/>
        </w:numPr>
        <w:shd w:val="clear" w:color="auto" w:fill="FFFFFF"/>
        <w:spacing w:before="166" w:beforeAutospacing="0" w:after="166" w:afterAutospacing="0"/>
        <w:rPr>
          <w:color w:val="000000"/>
        </w:rPr>
      </w:pPr>
      <w:r>
        <w:rPr>
          <w:color w:val="000000"/>
        </w:rPr>
        <w:t>As part of the intake process to confirm a newly admitted client's substance use history</w:t>
      </w:r>
    </w:p>
    <w:p w14:paraId="5921B148" w14:textId="77777777" w:rsidR="009A7B0D" w:rsidRDefault="009A7B0D" w:rsidP="009A7B0D">
      <w:pPr>
        <w:pStyle w:val="halfrhythm"/>
        <w:numPr>
          <w:ilvl w:val="0"/>
          <w:numId w:val="36"/>
        </w:numPr>
        <w:shd w:val="clear" w:color="auto" w:fill="FFFFFF"/>
        <w:spacing w:before="166" w:beforeAutospacing="0" w:after="166" w:afterAutospacing="0"/>
        <w:rPr>
          <w:color w:val="000000"/>
        </w:rPr>
      </w:pPr>
      <w:r>
        <w:rPr>
          <w:color w:val="000000"/>
        </w:rPr>
        <w:t>As a routine part of therapy</w:t>
      </w:r>
    </w:p>
    <w:p w14:paraId="7C9B03CD" w14:textId="559EE69F" w:rsidR="009A7B0D" w:rsidRDefault="009A7B0D" w:rsidP="009A7B0D">
      <w:pPr>
        <w:pStyle w:val="halfrhythm"/>
        <w:numPr>
          <w:ilvl w:val="0"/>
          <w:numId w:val="36"/>
        </w:numPr>
        <w:shd w:val="clear" w:color="auto" w:fill="FFFFFF"/>
        <w:spacing w:before="166" w:beforeAutospacing="0" w:after="166" w:afterAutospacing="0"/>
        <w:rPr>
          <w:color w:val="000000"/>
        </w:rPr>
      </w:pPr>
      <w:r>
        <w:rPr>
          <w:color w:val="000000"/>
        </w:rPr>
        <w:t xml:space="preserve">To identify an intoxicated client or confirm </w:t>
      </w:r>
      <w:r w:rsidR="009623D2">
        <w:rPr>
          <w:color w:val="000000"/>
        </w:rPr>
        <w:t>abstinence.</w:t>
      </w:r>
    </w:p>
    <w:p w14:paraId="30D404D4" w14:textId="77777777" w:rsidR="008B3F08" w:rsidRPr="008B3F08" w:rsidRDefault="008B3F08" w:rsidP="00792D0D">
      <w:pPr>
        <w:spacing w:after="0" w:line="240" w:lineRule="auto"/>
        <w:rPr>
          <w:rFonts w:cstheme="minorHAnsi"/>
          <w:color w:val="4472C4" w:themeColor="accent1"/>
        </w:rPr>
      </w:pPr>
    </w:p>
    <w:p w14:paraId="17809EC1" w14:textId="7D8D265E" w:rsidR="00C4644A" w:rsidRDefault="00BC68EB" w:rsidP="00260433">
      <w:pPr>
        <w:spacing w:after="0" w:line="240" w:lineRule="auto"/>
        <w:contextualSpacing/>
        <w:rPr>
          <w:rFonts w:cstheme="minorHAnsi"/>
          <w:b/>
          <w:bCs/>
          <w:i/>
          <w:iCs/>
          <w:color w:val="002060"/>
        </w:rPr>
      </w:pPr>
      <w:r w:rsidRPr="00BC7BC2">
        <w:rPr>
          <w:rFonts w:cstheme="minorHAnsi"/>
          <w:b/>
          <w:bCs/>
          <w:i/>
          <w:iCs/>
          <w:color w:val="002060"/>
        </w:rPr>
        <w:lastRenderedPageBreak/>
        <w:t>*It is impossible to predict all possibilities and circumstances; Eckert staff may use their discretion at any time.</w:t>
      </w:r>
      <w:bookmarkStart w:id="44" w:name="_Toc69467942"/>
      <w:bookmarkStart w:id="45" w:name="_Toc69806840"/>
    </w:p>
    <w:p w14:paraId="18A23A2D" w14:textId="77777777" w:rsidR="00260433" w:rsidRPr="00260433" w:rsidRDefault="00260433" w:rsidP="00260433">
      <w:pPr>
        <w:spacing w:after="0" w:line="240" w:lineRule="auto"/>
        <w:contextualSpacing/>
        <w:rPr>
          <w:rFonts w:cstheme="minorHAnsi"/>
          <w:b/>
          <w:bCs/>
          <w:i/>
          <w:iCs/>
          <w:color w:val="002060"/>
        </w:rPr>
      </w:pPr>
    </w:p>
    <w:p w14:paraId="04678C48" w14:textId="77523F73" w:rsidR="00446BFF" w:rsidRPr="005D75BE" w:rsidRDefault="00E63E19" w:rsidP="00446BFF">
      <w:pPr>
        <w:pStyle w:val="Heading1"/>
        <w:spacing w:before="0" w:line="240" w:lineRule="auto"/>
        <w:contextualSpacing/>
        <w:rPr>
          <w:rFonts w:asciiTheme="minorHAnsi" w:hAnsiTheme="minorHAnsi" w:cstheme="minorHAnsi"/>
          <w:sz w:val="22"/>
          <w:szCs w:val="22"/>
        </w:rPr>
      </w:pPr>
      <w:r w:rsidRPr="005D75BE">
        <w:rPr>
          <w:rFonts w:asciiTheme="minorHAnsi" w:hAnsiTheme="minorHAnsi" w:cstheme="minorHAnsi"/>
          <w:sz w:val="22"/>
          <w:szCs w:val="22"/>
        </w:rPr>
        <w:t>Emergency Procedures</w:t>
      </w:r>
      <w:bookmarkEnd w:id="44"/>
      <w:bookmarkEnd w:id="45"/>
    </w:p>
    <w:p w14:paraId="65771037" w14:textId="5620B29E" w:rsidR="005D75BE" w:rsidRDefault="005D75BE" w:rsidP="006C21FD">
      <w:pPr>
        <w:pStyle w:val="Heading2"/>
        <w:spacing w:line="240" w:lineRule="auto"/>
        <w:contextualSpacing/>
        <w:rPr>
          <w:rFonts w:asciiTheme="minorHAnsi" w:hAnsiTheme="minorHAnsi" w:cstheme="minorHAnsi"/>
          <w:sz w:val="22"/>
          <w:szCs w:val="22"/>
        </w:rPr>
      </w:pPr>
      <w:bookmarkStart w:id="46" w:name="_Toc69467946"/>
      <w:bookmarkStart w:id="47" w:name="_Toc69806844"/>
    </w:p>
    <w:p w14:paraId="3F714518" w14:textId="7C2D6C76" w:rsidR="005D75BE" w:rsidRPr="005D75BE" w:rsidRDefault="005D75BE" w:rsidP="009C4D8C">
      <w:pPr>
        <w:spacing w:line="240" w:lineRule="auto"/>
        <w:rPr>
          <w:b/>
          <w:bCs/>
        </w:rPr>
      </w:pPr>
      <w:r w:rsidRPr="005D75BE">
        <w:rPr>
          <w:b/>
          <w:bCs/>
        </w:rPr>
        <w:t>FIRE:</w:t>
      </w:r>
    </w:p>
    <w:p w14:paraId="781772F6" w14:textId="77777777" w:rsidR="005D75BE" w:rsidRDefault="005D75BE" w:rsidP="009C4D8C">
      <w:pPr>
        <w:spacing w:line="240" w:lineRule="auto"/>
      </w:pPr>
      <w:r>
        <w:t xml:space="preserve">In case of a fire: </w:t>
      </w:r>
    </w:p>
    <w:p w14:paraId="6F66D22A" w14:textId="517D02E5" w:rsidR="005D75BE" w:rsidRDefault="005D75BE" w:rsidP="009C4D8C">
      <w:pPr>
        <w:pStyle w:val="ListParagraph"/>
        <w:numPr>
          <w:ilvl w:val="1"/>
          <w:numId w:val="7"/>
        </w:numPr>
        <w:spacing w:line="240" w:lineRule="auto"/>
        <w:ind w:left="1080"/>
      </w:pPr>
      <w:r>
        <w:t xml:space="preserve">Notify everyone by stating loudly “fire” and sate the location of the fire. </w:t>
      </w:r>
    </w:p>
    <w:p w14:paraId="581CEC5A" w14:textId="6BC8939E" w:rsidR="005D75BE" w:rsidRDefault="005D75BE" w:rsidP="009C4D8C">
      <w:pPr>
        <w:pStyle w:val="ListParagraph"/>
        <w:numPr>
          <w:ilvl w:val="1"/>
          <w:numId w:val="7"/>
        </w:numPr>
        <w:spacing w:line="240" w:lineRule="auto"/>
        <w:ind w:left="1080"/>
      </w:pPr>
      <w:r>
        <w:t xml:space="preserve">If the fire is small and in the beginning stages, there are fire extinguishers on the premises, they are all marked by a red square sign that says, “Fire Extinguisher”. </w:t>
      </w:r>
    </w:p>
    <w:p w14:paraId="79F79CF9" w14:textId="0E66B5E4" w:rsidR="005D75BE" w:rsidRDefault="005D75BE" w:rsidP="009C4D8C">
      <w:pPr>
        <w:pStyle w:val="ListParagraph"/>
        <w:numPr>
          <w:ilvl w:val="1"/>
          <w:numId w:val="7"/>
        </w:numPr>
        <w:spacing w:line="240" w:lineRule="auto"/>
        <w:ind w:left="1080"/>
      </w:pPr>
      <w:r>
        <w:t xml:space="preserve">Make Note of where fire extinguishers are: </w:t>
      </w:r>
      <w:r w:rsidR="00723852">
        <w:t xml:space="preserve">under the sink in both suites </w:t>
      </w:r>
    </w:p>
    <w:p w14:paraId="14386956" w14:textId="0704413C" w:rsidR="005D75BE" w:rsidRPr="009C4D8C" w:rsidRDefault="005D75BE" w:rsidP="009C4D8C">
      <w:pPr>
        <w:pStyle w:val="ListParagraph"/>
        <w:numPr>
          <w:ilvl w:val="0"/>
          <w:numId w:val="44"/>
        </w:numPr>
        <w:spacing w:line="240" w:lineRule="auto"/>
        <w:ind w:left="1080"/>
        <w:rPr>
          <w:rFonts w:ascii="Segoe UI Symbol" w:hAnsi="Segoe UI Symbol" w:cs="Segoe UI Symbol"/>
        </w:rPr>
      </w:pPr>
      <w:r>
        <w:t>Sink next to restroom</w:t>
      </w:r>
    </w:p>
    <w:p w14:paraId="67AF4A7D" w14:textId="2C2FD302" w:rsidR="005D75BE" w:rsidRPr="00620367" w:rsidRDefault="005D75BE" w:rsidP="009C4D8C">
      <w:pPr>
        <w:spacing w:line="240" w:lineRule="auto"/>
        <w:rPr>
          <w:b/>
          <w:bCs/>
        </w:rPr>
      </w:pPr>
      <w:r w:rsidRPr="00620367">
        <w:rPr>
          <w:rFonts w:ascii="Times New Roman" w:hAnsi="Times New Roman" w:cs="Times New Roman"/>
          <w:b/>
          <w:bCs/>
        </w:rPr>
        <w:t>If an evacuation is nece</w:t>
      </w:r>
      <w:r w:rsidRPr="00620367">
        <w:rPr>
          <w:b/>
          <w:bCs/>
        </w:rPr>
        <w:t xml:space="preserve">ssary the following procedures should be used: </w:t>
      </w:r>
    </w:p>
    <w:p w14:paraId="6566CA8F" w14:textId="5D1D6367" w:rsidR="005D75BE" w:rsidRDefault="005D75BE" w:rsidP="009C4D8C">
      <w:pPr>
        <w:pStyle w:val="ListParagraph"/>
        <w:numPr>
          <w:ilvl w:val="1"/>
          <w:numId w:val="7"/>
        </w:numPr>
        <w:spacing w:line="240" w:lineRule="auto"/>
        <w:ind w:left="1080"/>
      </w:pPr>
      <w:r>
        <w:t xml:space="preserve">People should go to the exit closest to their location. </w:t>
      </w:r>
    </w:p>
    <w:p w14:paraId="3CEFA853" w14:textId="55BB903A" w:rsidR="005D75BE" w:rsidRDefault="005D75BE" w:rsidP="009C4D8C">
      <w:pPr>
        <w:pStyle w:val="ListParagraph"/>
        <w:numPr>
          <w:ilvl w:val="1"/>
          <w:numId w:val="7"/>
        </w:numPr>
        <w:spacing w:line="240" w:lineRule="auto"/>
        <w:ind w:left="1080"/>
      </w:pPr>
      <w:r>
        <w:t xml:space="preserve">If you are behind a closed door, feel the door prior to opening it. If it is hot, leave the door shut and exit through a window. </w:t>
      </w:r>
    </w:p>
    <w:p w14:paraId="05B62F0E" w14:textId="5F18828C" w:rsidR="00620367" w:rsidRDefault="005D75BE" w:rsidP="009C4D8C">
      <w:pPr>
        <w:pStyle w:val="ListParagraph"/>
        <w:numPr>
          <w:ilvl w:val="1"/>
          <w:numId w:val="7"/>
        </w:numPr>
        <w:spacing w:line="240" w:lineRule="auto"/>
        <w:ind w:left="1080"/>
      </w:pPr>
      <w:r>
        <w:t xml:space="preserve">Once you have exited the building, everyone will meet in the parking lot </w:t>
      </w:r>
      <w:r w:rsidR="00620367">
        <w:t xml:space="preserve">next to Sherwin Williams </w:t>
      </w:r>
    </w:p>
    <w:p w14:paraId="3DCFF258" w14:textId="3D5B0C9A" w:rsidR="00620367" w:rsidRDefault="00620367" w:rsidP="009C4D8C">
      <w:pPr>
        <w:pStyle w:val="ListParagraph"/>
        <w:numPr>
          <w:ilvl w:val="1"/>
          <w:numId w:val="7"/>
        </w:numPr>
        <w:spacing w:line="240" w:lineRule="auto"/>
        <w:ind w:left="1080"/>
      </w:pPr>
      <w:r>
        <w:t>Staff</w:t>
      </w:r>
      <w:r w:rsidR="005D75BE">
        <w:t xml:space="preserve"> will then decide if they need to take you elsewhere farther away from the location of the fire. </w:t>
      </w:r>
    </w:p>
    <w:p w14:paraId="6EE348CD" w14:textId="26598333" w:rsidR="00620367" w:rsidRDefault="005D75BE" w:rsidP="009C4D8C">
      <w:pPr>
        <w:pStyle w:val="ListParagraph"/>
        <w:numPr>
          <w:ilvl w:val="1"/>
          <w:numId w:val="7"/>
        </w:numPr>
        <w:spacing w:line="240" w:lineRule="auto"/>
        <w:ind w:left="1080"/>
      </w:pPr>
      <w:r>
        <w:t xml:space="preserve">Fire drills are conducted one day a month. </w:t>
      </w:r>
      <w:r w:rsidR="00620367">
        <w:t>Staff</w:t>
      </w:r>
      <w:r>
        <w:t xml:space="preserve"> will time how long it takes for everyone to exit the building.</w:t>
      </w:r>
    </w:p>
    <w:p w14:paraId="5C5FC6A2" w14:textId="77777777" w:rsidR="00620367" w:rsidRDefault="005D75BE" w:rsidP="009C4D8C">
      <w:pPr>
        <w:spacing w:line="240" w:lineRule="auto"/>
      </w:pPr>
      <w:r w:rsidRPr="00620367">
        <w:rPr>
          <w:b/>
          <w:bCs/>
        </w:rPr>
        <w:t xml:space="preserve">Tornado </w:t>
      </w:r>
    </w:p>
    <w:p w14:paraId="1C27DA8E" w14:textId="77777777" w:rsidR="00620367" w:rsidRDefault="005D75BE" w:rsidP="009C4D8C">
      <w:pPr>
        <w:spacing w:line="240" w:lineRule="auto"/>
      </w:pPr>
      <w:r>
        <w:t xml:space="preserve">In case of a tornado: </w:t>
      </w:r>
    </w:p>
    <w:p w14:paraId="7271765D" w14:textId="27961711" w:rsidR="00620367" w:rsidRDefault="005D75BE" w:rsidP="00723852">
      <w:pPr>
        <w:pStyle w:val="ListParagraph"/>
        <w:numPr>
          <w:ilvl w:val="1"/>
          <w:numId w:val="7"/>
        </w:numPr>
        <w:spacing w:line="240" w:lineRule="auto"/>
        <w:ind w:left="1080"/>
      </w:pPr>
      <w:r>
        <w:t xml:space="preserve">Go to </w:t>
      </w:r>
      <w:r w:rsidR="00620367">
        <w:t>restroom</w:t>
      </w:r>
      <w:r w:rsidR="00723852">
        <w:t xml:space="preserve"> or conference room </w:t>
      </w:r>
    </w:p>
    <w:p w14:paraId="011C75B7" w14:textId="7DDB9705" w:rsidR="00620367" w:rsidRDefault="005D75BE" w:rsidP="00723852">
      <w:pPr>
        <w:pStyle w:val="ListParagraph"/>
        <w:numPr>
          <w:ilvl w:val="1"/>
          <w:numId w:val="7"/>
        </w:numPr>
        <w:spacing w:line="240" w:lineRule="auto"/>
        <w:ind w:left="1080"/>
      </w:pPr>
      <w:r>
        <w:t xml:space="preserve">Kneel along the </w:t>
      </w:r>
      <w:r w:rsidR="00620367">
        <w:t>wall</w:t>
      </w:r>
      <w:r>
        <w:t xml:space="preserve"> and cover your head with your hands (this is called turtle position) </w:t>
      </w:r>
    </w:p>
    <w:p w14:paraId="17F58140" w14:textId="133177FA" w:rsidR="00620367" w:rsidRDefault="005D75BE" w:rsidP="00723852">
      <w:pPr>
        <w:pStyle w:val="ListParagraph"/>
        <w:numPr>
          <w:ilvl w:val="1"/>
          <w:numId w:val="7"/>
        </w:numPr>
        <w:spacing w:line="240" w:lineRule="auto"/>
        <w:ind w:left="1080"/>
      </w:pPr>
      <w:r>
        <w:t xml:space="preserve">Stay away from windows &amp; stay low. </w:t>
      </w:r>
    </w:p>
    <w:p w14:paraId="09E4F8A6" w14:textId="503ED6C7" w:rsidR="00175F37" w:rsidRDefault="005D75BE" w:rsidP="00723852">
      <w:pPr>
        <w:pStyle w:val="ListParagraph"/>
        <w:numPr>
          <w:ilvl w:val="1"/>
          <w:numId w:val="7"/>
        </w:numPr>
        <w:spacing w:line="240" w:lineRule="auto"/>
        <w:ind w:left="1080"/>
      </w:pPr>
      <w:r>
        <w:t>If possible, stay tuned to a radio station &amp; follow the storm’s progress and any directions given</w:t>
      </w:r>
      <w:bookmarkEnd w:id="46"/>
      <w:bookmarkEnd w:id="47"/>
      <w:r w:rsidR="00723852">
        <w:t>.</w:t>
      </w:r>
    </w:p>
    <w:p w14:paraId="3D89F604" w14:textId="77777777" w:rsidR="00D51E63" w:rsidRDefault="00D51E63" w:rsidP="00D51E63">
      <w:pPr>
        <w:spacing w:line="240" w:lineRule="auto"/>
      </w:pPr>
    </w:p>
    <w:p w14:paraId="33F8D32A" w14:textId="77777777" w:rsidR="00D51E63" w:rsidRDefault="00D51E63" w:rsidP="00D51E63">
      <w:pPr>
        <w:spacing w:line="240" w:lineRule="auto"/>
      </w:pPr>
    </w:p>
    <w:p w14:paraId="384005E7" w14:textId="77777777" w:rsidR="00D51E63" w:rsidRDefault="00D51E63" w:rsidP="00D51E63">
      <w:pPr>
        <w:spacing w:line="240" w:lineRule="auto"/>
      </w:pPr>
    </w:p>
    <w:p w14:paraId="2BFC3AB5" w14:textId="77777777" w:rsidR="00D51E63" w:rsidRDefault="00D51E63" w:rsidP="00D51E63">
      <w:pPr>
        <w:spacing w:line="240" w:lineRule="auto"/>
      </w:pPr>
    </w:p>
    <w:p w14:paraId="6B866E64" w14:textId="77777777" w:rsidR="00D51E63" w:rsidRDefault="00D51E63" w:rsidP="00D51E63">
      <w:pPr>
        <w:spacing w:line="240" w:lineRule="auto"/>
      </w:pPr>
    </w:p>
    <w:p w14:paraId="579EB25D" w14:textId="77777777" w:rsidR="00D51E63" w:rsidRDefault="00D51E63" w:rsidP="00D51E63">
      <w:pPr>
        <w:spacing w:line="240" w:lineRule="auto"/>
      </w:pPr>
    </w:p>
    <w:p w14:paraId="2F8040E5" w14:textId="77777777" w:rsidR="00D51E63" w:rsidRDefault="00D51E63" w:rsidP="00D51E63">
      <w:pPr>
        <w:spacing w:line="240" w:lineRule="auto"/>
      </w:pPr>
    </w:p>
    <w:p w14:paraId="0B96D0CC" w14:textId="77777777" w:rsidR="00D51E63" w:rsidRDefault="00D51E63" w:rsidP="00D51E63">
      <w:pPr>
        <w:spacing w:line="240" w:lineRule="auto"/>
      </w:pPr>
    </w:p>
    <w:p w14:paraId="5077C6FE" w14:textId="77777777" w:rsidR="00260433" w:rsidRDefault="00260433" w:rsidP="00D51E63">
      <w:pPr>
        <w:spacing w:line="240" w:lineRule="auto"/>
      </w:pPr>
    </w:p>
    <w:p w14:paraId="179AC829" w14:textId="77777777" w:rsidR="00D51E63" w:rsidRPr="00D51E63" w:rsidRDefault="00D51E63" w:rsidP="00D51E63">
      <w:pPr>
        <w:jc w:val="center"/>
        <w:rPr>
          <w:rFonts w:ascii="Aptos" w:eastAsia="Aptos" w:hAnsi="Aptos" w:cs="Times New Roman"/>
          <w:b/>
          <w:bCs/>
        </w:rPr>
      </w:pPr>
      <w:r w:rsidRPr="00D51E63">
        <w:rPr>
          <w:rFonts w:ascii="Aptos" w:eastAsia="Aptos" w:hAnsi="Aptos" w:cs="Times New Roman"/>
          <w:b/>
          <w:bCs/>
        </w:rPr>
        <w:lastRenderedPageBreak/>
        <w:t>Procedure/Fee Schedule Listing</w:t>
      </w:r>
    </w:p>
    <w:p w14:paraId="27FD8910" w14:textId="77777777" w:rsidR="00D51E63" w:rsidRPr="00D51E63" w:rsidRDefault="00D51E63" w:rsidP="00D51E63">
      <w:pPr>
        <w:jc w:val="center"/>
        <w:rPr>
          <w:rFonts w:ascii="Aptos" w:eastAsia="Aptos" w:hAnsi="Aptos" w:cs="Times New Roman"/>
        </w:rPr>
      </w:pPr>
      <w:r w:rsidRPr="00D51E63">
        <w:rPr>
          <w:rFonts w:ascii="Aptos" w:eastAsia="Aptos" w:hAnsi="Aptos" w:cs="Times New Roman"/>
        </w:rPr>
        <w:t>FRED AND CLARA ECKERT FOUNDATION FOR CHILDREN</w:t>
      </w:r>
    </w:p>
    <w:tbl>
      <w:tblPr>
        <w:tblStyle w:val="TableGrid"/>
        <w:tblW w:w="0" w:type="auto"/>
        <w:tblLook w:val="04A0" w:firstRow="1" w:lastRow="0" w:firstColumn="1" w:lastColumn="0" w:noHBand="0" w:noVBand="1"/>
      </w:tblPr>
      <w:tblGrid>
        <w:gridCol w:w="3116"/>
        <w:gridCol w:w="3117"/>
        <w:gridCol w:w="3117"/>
      </w:tblGrid>
      <w:tr w:rsidR="00D51E63" w:rsidRPr="00D51E63" w14:paraId="6931EC0F" w14:textId="77777777" w:rsidTr="00EA3250">
        <w:tc>
          <w:tcPr>
            <w:tcW w:w="3116" w:type="dxa"/>
          </w:tcPr>
          <w:p w14:paraId="447FFF2F" w14:textId="77777777" w:rsidR="00D51E63" w:rsidRPr="00D51E63" w:rsidRDefault="00D51E63" w:rsidP="00D51E63">
            <w:pPr>
              <w:rPr>
                <w:rFonts w:ascii="Aptos" w:eastAsia="Aptos" w:hAnsi="Aptos"/>
              </w:rPr>
            </w:pPr>
            <w:r w:rsidRPr="00D51E63">
              <w:rPr>
                <w:rFonts w:ascii="Aptos" w:eastAsia="Aptos" w:hAnsi="Aptos"/>
              </w:rPr>
              <w:t>Charge Code &amp; Description</w:t>
            </w:r>
          </w:p>
        </w:tc>
        <w:tc>
          <w:tcPr>
            <w:tcW w:w="3117" w:type="dxa"/>
          </w:tcPr>
          <w:p w14:paraId="7D6D75C7" w14:textId="77777777" w:rsidR="00D51E63" w:rsidRPr="00D51E63" w:rsidRDefault="00D51E63" w:rsidP="00D51E63">
            <w:pPr>
              <w:rPr>
                <w:rFonts w:ascii="Aptos" w:eastAsia="Aptos" w:hAnsi="Aptos"/>
              </w:rPr>
            </w:pPr>
            <w:r w:rsidRPr="00D51E63">
              <w:rPr>
                <w:rFonts w:ascii="Aptos" w:eastAsia="Aptos" w:hAnsi="Aptos"/>
              </w:rPr>
              <w:t>Amount</w:t>
            </w:r>
          </w:p>
        </w:tc>
        <w:tc>
          <w:tcPr>
            <w:tcW w:w="3117" w:type="dxa"/>
          </w:tcPr>
          <w:p w14:paraId="6B4C4CF9" w14:textId="77777777" w:rsidR="00D51E63" w:rsidRPr="00D51E63" w:rsidRDefault="00D51E63" w:rsidP="00D51E63">
            <w:pPr>
              <w:rPr>
                <w:rFonts w:ascii="Aptos" w:eastAsia="Aptos" w:hAnsi="Aptos"/>
              </w:rPr>
            </w:pPr>
            <w:r w:rsidRPr="00D51E63">
              <w:rPr>
                <w:rFonts w:ascii="Aptos" w:eastAsia="Aptos" w:hAnsi="Aptos"/>
              </w:rPr>
              <w:t>Description</w:t>
            </w:r>
          </w:p>
        </w:tc>
      </w:tr>
    </w:tbl>
    <w:p w14:paraId="3B39E22D" w14:textId="77777777" w:rsidR="00D51E63" w:rsidRPr="00D51E63" w:rsidRDefault="00D51E63" w:rsidP="00D51E63">
      <w:pPr>
        <w:rPr>
          <w:rFonts w:ascii="Aptos" w:eastAsia="Aptos" w:hAnsi="Aptos" w:cs="Times New Roman"/>
        </w:rPr>
      </w:pPr>
      <w:r w:rsidRPr="00D51E63">
        <w:rPr>
          <w:rFonts w:ascii="Aptos" w:eastAsia="Aptos" w:hAnsi="Aptos" w:cs="Times New Roman"/>
        </w:rPr>
        <w:t>Fee Schedule: STANDARD</w:t>
      </w:r>
    </w:p>
    <w:tbl>
      <w:tblPr>
        <w:tblStyle w:val="TableGrid"/>
        <w:tblW w:w="0" w:type="auto"/>
        <w:tblLook w:val="04A0" w:firstRow="1" w:lastRow="0" w:firstColumn="1" w:lastColumn="0" w:noHBand="0" w:noVBand="1"/>
      </w:tblPr>
      <w:tblGrid>
        <w:gridCol w:w="3116"/>
        <w:gridCol w:w="3117"/>
        <w:gridCol w:w="3117"/>
      </w:tblGrid>
      <w:tr w:rsidR="00D51E63" w:rsidRPr="00D51E63" w14:paraId="1189B66C" w14:textId="77777777" w:rsidTr="00EA3250">
        <w:tc>
          <w:tcPr>
            <w:tcW w:w="3116" w:type="dxa"/>
          </w:tcPr>
          <w:p w14:paraId="36A6B350" w14:textId="77777777" w:rsidR="00D51E63" w:rsidRPr="00D51E63" w:rsidRDefault="00D51E63" w:rsidP="00D51E63">
            <w:pPr>
              <w:rPr>
                <w:rFonts w:ascii="Calibri" w:eastAsia="Aptos" w:hAnsi="Calibri" w:cs="Calibri"/>
              </w:rPr>
            </w:pPr>
            <w:r w:rsidRPr="00D51E63">
              <w:rPr>
                <w:rFonts w:ascii="Calibri" w:eastAsia="Aptos" w:hAnsi="Calibri" w:cs="Calibri"/>
              </w:rPr>
              <w:t>90791- PSYCH DIAGNOSTIC EVALUATION</w:t>
            </w:r>
          </w:p>
        </w:tc>
        <w:tc>
          <w:tcPr>
            <w:tcW w:w="3117" w:type="dxa"/>
          </w:tcPr>
          <w:p w14:paraId="3439CB2C" w14:textId="13D9A3CA" w:rsidR="00D51E63" w:rsidRPr="00D51E63" w:rsidRDefault="00D51E63" w:rsidP="00D51E63">
            <w:pPr>
              <w:rPr>
                <w:rFonts w:ascii="Calibri" w:eastAsia="Aptos" w:hAnsi="Calibri" w:cs="Calibri"/>
              </w:rPr>
            </w:pPr>
            <w:r w:rsidRPr="00D51E63">
              <w:rPr>
                <w:rFonts w:ascii="Calibri" w:eastAsia="Aptos" w:hAnsi="Calibri" w:cs="Calibri"/>
              </w:rPr>
              <w:t>$</w:t>
            </w:r>
            <w:r w:rsidR="00884870">
              <w:rPr>
                <w:rFonts w:ascii="Calibri" w:eastAsia="Aptos" w:hAnsi="Calibri" w:cs="Calibri"/>
              </w:rPr>
              <w:t>30</w:t>
            </w:r>
            <w:r w:rsidRPr="00D51E63">
              <w:rPr>
                <w:rFonts w:ascii="Calibri" w:eastAsia="Aptos" w:hAnsi="Calibri" w:cs="Calibri"/>
              </w:rPr>
              <w:t>0.00</w:t>
            </w:r>
          </w:p>
        </w:tc>
        <w:tc>
          <w:tcPr>
            <w:tcW w:w="3117" w:type="dxa"/>
          </w:tcPr>
          <w:p w14:paraId="283418EC" w14:textId="7F198E3D" w:rsidR="00D51E63" w:rsidRPr="00D51E63" w:rsidRDefault="00884870" w:rsidP="00D51E63">
            <w:pPr>
              <w:autoSpaceDE w:val="0"/>
              <w:autoSpaceDN w:val="0"/>
              <w:adjustRightInd w:val="0"/>
              <w:rPr>
                <w:rFonts w:ascii="Calibri" w:eastAsia="Aptos" w:hAnsi="Calibri" w:cs="Calibri"/>
                <w:sz w:val="16"/>
                <w:szCs w:val="16"/>
              </w:rPr>
            </w:pPr>
            <w:r>
              <w:rPr>
                <w:rFonts w:ascii="Calibri" w:eastAsia="Aptos" w:hAnsi="Calibri" w:cs="Calibri"/>
                <w:sz w:val="16"/>
                <w:szCs w:val="16"/>
              </w:rPr>
              <w:t>I</w:t>
            </w:r>
            <w:r w:rsidR="00D51E63" w:rsidRPr="00D51E63">
              <w:rPr>
                <w:rFonts w:ascii="Calibri" w:eastAsia="Aptos" w:hAnsi="Calibri" w:cs="Calibri"/>
                <w:sz w:val="16"/>
                <w:szCs w:val="16"/>
              </w:rPr>
              <w:t>ntegrated biopsychosocial assessment, including history,</w:t>
            </w:r>
          </w:p>
          <w:p w14:paraId="71ACE994" w14:textId="77777777" w:rsidR="00D51E63" w:rsidRPr="00D51E63" w:rsidRDefault="00D51E63" w:rsidP="00D51E63">
            <w:pPr>
              <w:rPr>
                <w:rFonts w:ascii="Calibri" w:eastAsia="Aptos" w:hAnsi="Calibri" w:cs="Calibri"/>
              </w:rPr>
            </w:pPr>
            <w:r w:rsidRPr="00D51E63">
              <w:rPr>
                <w:rFonts w:ascii="Calibri" w:eastAsia="Aptos" w:hAnsi="Calibri" w:cs="Calibri"/>
                <w:sz w:val="16"/>
                <w:szCs w:val="16"/>
              </w:rPr>
              <w:t>mental status, and recommendations</w:t>
            </w:r>
          </w:p>
        </w:tc>
      </w:tr>
      <w:tr w:rsidR="00D51E63" w:rsidRPr="00D51E63" w14:paraId="29F92BCD" w14:textId="77777777" w:rsidTr="00EA3250">
        <w:tc>
          <w:tcPr>
            <w:tcW w:w="3116" w:type="dxa"/>
          </w:tcPr>
          <w:p w14:paraId="6B281730" w14:textId="77777777" w:rsidR="00D51E63" w:rsidRPr="00D51E63" w:rsidRDefault="00D51E63" w:rsidP="00D51E63">
            <w:pPr>
              <w:rPr>
                <w:rFonts w:ascii="Calibri" w:eastAsia="Aptos" w:hAnsi="Calibri" w:cs="Calibri"/>
              </w:rPr>
            </w:pPr>
            <w:r w:rsidRPr="00D51E63">
              <w:rPr>
                <w:rFonts w:ascii="Tahoma" w:eastAsia="Aptos" w:hAnsi="Tahoma" w:cs="Tahoma"/>
              </w:rPr>
              <w:t>90832-PSYTX PT&amp;/FAMILY 30 MINUTES</w:t>
            </w:r>
          </w:p>
        </w:tc>
        <w:tc>
          <w:tcPr>
            <w:tcW w:w="3117" w:type="dxa"/>
          </w:tcPr>
          <w:p w14:paraId="7C0E70FD" w14:textId="3B02BA65" w:rsidR="00D51E63" w:rsidRPr="00D51E63" w:rsidRDefault="00D51E63" w:rsidP="00D51E63">
            <w:pPr>
              <w:rPr>
                <w:rFonts w:ascii="Calibri" w:eastAsia="Aptos" w:hAnsi="Calibri" w:cs="Calibri"/>
              </w:rPr>
            </w:pPr>
            <w:r w:rsidRPr="00D51E63">
              <w:rPr>
                <w:rFonts w:ascii="Calibri" w:eastAsia="Aptos" w:hAnsi="Calibri" w:cs="Calibri"/>
              </w:rPr>
              <w:t>$1</w:t>
            </w:r>
            <w:r w:rsidR="00884870">
              <w:rPr>
                <w:rFonts w:ascii="Calibri" w:eastAsia="Aptos" w:hAnsi="Calibri" w:cs="Calibri"/>
              </w:rPr>
              <w:t>5</w:t>
            </w:r>
            <w:r w:rsidRPr="00D51E63">
              <w:rPr>
                <w:rFonts w:ascii="Calibri" w:eastAsia="Aptos" w:hAnsi="Calibri" w:cs="Calibri"/>
              </w:rPr>
              <w:t>0.00</w:t>
            </w:r>
          </w:p>
        </w:tc>
        <w:tc>
          <w:tcPr>
            <w:tcW w:w="3117" w:type="dxa"/>
          </w:tcPr>
          <w:p w14:paraId="5111911F" w14:textId="77777777" w:rsidR="00D51E63" w:rsidRPr="00D51E63" w:rsidRDefault="00D51E63" w:rsidP="00D51E63">
            <w:pPr>
              <w:autoSpaceDE w:val="0"/>
              <w:autoSpaceDN w:val="0"/>
              <w:adjustRightInd w:val="0"/>
              <w:rPr>
                <w:rFonts w:ascii="Calibri" w:eastAsia="Aptos" w:hAnsi="Calibri" w:cs="Calibri"/>
              </w:rPr>
            </w:pPr>
            <w:r w:rsidRPr="00D51E63">
              <w:rPr>
                <w:rFonts w:ascii="ArialMT" w:eastAsia="Aptos" w:hAnsi="ArialMT" w:cs="ArialMT"/>
                <w:color w:val="222222"/>
                <w:sz w:val="16"/>
                <w:szCs w:val="16"/>
              </w:rPr>
              <w:t xml:space="preserve">Individual psychotherapy, 30 minutes </w:t>
            </w:r>
          </w:p>
        </w:tc>
      </w:tr>
      <w:tr w:rsidR="00D51E63" w:rsidRPr="00D51E63" w14:paraId="0B3C6874" w14:textId="77777777" w:rsidTr="00EA3250">
        <w:tc>
          <w:tcPr>
            <w:tcW w:w="3116" w:type="dxa"/>
          </w:tcPr>
          <w:p w14:paraId="571233A2" w14:textId="77777777" w:rsidR="00D51E63" w:rsidRPr="00D51E63" w:rsidRDefault="00D51E63" w:rsidP="00D51E63">
            <w:pPr>
              <w:rPr>
                <w:rFonts w:ascii="Calibri" w:eastAsia="Aptos" w:hAnsi="Calibri" w:cs="Calibri"/>
              </w:rPr>
            </w:pPr>
            <w:r w:rsidRPr="00D51E63">
              <w:rPr>
                <w:rFonts w:ascii="Tahoma" w:eastAsia="Aptos" w:hAnsi="Tahoma" w:cs="Tahoma"/>
              </w:rPr>
              <w:t>90834-PSYTX PT&amp;/FAMILY 45 MINUTES</w:t>
            </w:r>
          </w:p>
        </w:tc>
        <w:tc>
          <w:tcPr>
            <w:tcW w:w="3117" w:type="dxa"/>
          </w:tcPr>
          <w:p w14:paraId="7053B7B9" w14:textId="56EC24F5" w:rsidR="00D51E63" w:rsidRPr="00D51E63" w:rsidRDefault="00D51E63" w:rsidP="00D51E63">
            <w:pPr>
              <w:rPr>
                <w:rFonts w:ascii="Calibri" w:eastAsia="Aptos" w:hAnsi="Calibri" w:cs="Calibri"/>
              </w:rPr>
            </w:pPr>
            <w:r w:rsidRPr="00D51E63">
              <w:rPr>
                <w:rFonts w:ascii="Calibri" w:eastAsia="Aptos" w:hAnsi="Calibri" w:cs="Calibri"/>
              </w:rPr>
              <w:t>$</w:t>
            </w:r>
            <w:r w:rsidR="00884870">
              <w:rPr>
                <w:rFonts w:ascii="Calibri" w:eastAsia="Aptos" w:hAnsi="Calibri" w:cs="Calibri"/>
              </w:rPr>
              <w:t>20</w:t>
            </w:r>
            <w:r w:rsidRPr="00D51E63">
              <w:rPr>
                <w:rFonts w:ascii="Calibri" w:eastAsia="Aptos" w:hAnsi="Calibri" w:cs="Calibri"/>
              </w:rPr>
              <w:t>0.00</w:t>
            </w:r>
          </w:p>
        </w:tc>
        <w:tc>
          <w:tcPr>
            <w:tcW w:w="3117" w:type="dxa"/>
          </w:tcPr>
          <w:p w14:paraId="56BC274C" w14:textId="77777777" w:rsidR="00D51E63" w:rsidRPr="00D51E63" w:rsidRDefault="00D51E63" w:rsidP="00D51E63">
            <w:pPr>
              <w:rPr>
                <w:rFonts w:ascii="Calibri" w:eastAsia="Aptos" w:hAnsi="Calibri" w:cs="Calibri"/>
              </w:rPr>
            </w:pPr>
            <w:r w:rsidRPr="00D51E63">
              <w:rPr>
                <w:rFonts w:ascii="ArialMT" w:eastAsia="Aptos" w:hAnsi="ArialMT" w:cs="ArialMT"/>
                <w:color w:val="222222"/>
                <w:sz w:val="16"/>
                <w:szCs w:val="16"/>
              </w:rPr>
              <w:t>Individual psychotherapy, 45 minutes</w:t>
            </w:r>
          </w:p>
        </w:tc>
      </w:tr>
      <w:tr w:rsidR="00D51E63" w:rsidRPr="00D51E63" w14:paraId="2A8BD996" w14:textId="77777777" w:rsidTr="00EA3250">
        <w:tc>
          <w:tcPr>
            <w:tcW w:w="3116" w:type="dxa"/>
          </w:tcPr>
          <w:p w14:paraId="277FD573" w14:textId="77777777" w:rsidR="00D51E63" w:rsidRPr="00D51E63" w:rsidRDefault="00D51E63" w:rsidP="00D51E63">
            <w:pPr>
              <w:rPr>
                <w:rFonts w:ascii="Calibri" w:eastAsia="Aptos" w:hAnsi="Calibri" w:cs="Calibri"/>
              </w:rPr>
            </w:pPr>
            <w:r w:rsidRPr="00D51E63">
              <w:rPr>
                <w:rFonts w:ascii="Tahoma" w:eastAsia="Aptos" w:hAnsi="Tahoma" w:cs="Tahoma"/>
              </w:rPr>
              <w:t>90837-PSYTX PT&amp;/FAMILY 60 MINUTES</w:t>
            </w:r>
          </w:p>
        </w:tc>
        <w:tc>
          <w:tcPr>
            <w:tcW w:w="3117" w:type="dxa"/>
          </w:tcPr>
          <w:p w14:paraId="6E2C762A" w14:textId="4900CA59" w:rsidR="00D51E63" w:rsidRPr="00D51E63" w:rsidRDefault="00D51E63" w:rsidP="00D51E63">
            <w:pPr>
              <w:rPr>
                <w:rFonts w:ascii="Calibri" w:eastAsia="Aptos" w:hAnsi="Calibri" w:cs="Calibri"/>
              </w:rPr>
            </w:pPr>
            <w:r w:rsidRPr="00D51E63">
              <w:rPr>
                <w:rFonts w:ascii="Calibri" w:eastAsia="Aptos" w:hAnsi="Calibri" w:cs="Calibri"/>
              </w:rPr>
              <w:t>$2</w:t>
            </w:r>
            <w:r w:rsidR="00884870">
              <w:rPr>
                <w:rFonts w:ascii="Calibri" w:eastAsia="Aptos" w:hAnsi="Calibri" w:cs="Calibri"/>
              </w:rPr>
              <w:t>5</w:t>
            </w:r>
            <w:r w:rsidRPr="00D51E63">
              <w:rPr>
                <w:rFonts w:ascii="Calibri" w:eastAsia="Aptos" w:hAnsi="Calibri" w:cs="Calibri"/>
              </w:rPr>
              <w:t>0.00</w:t>
            </w:r>
          </w:p>
        </w:tc>
        <w:tc>
          <w:tcPr>
            <w:tcW w:w="3117" w:type="dxa"/>
          </w:tcPr>
          <w:p w14:paraId="3ABE1DD9" w14:textId="77777777" w:rsidR="00D51E63" w:rsidRPr="00D51E63" w:rsidRDefault="00D51E63" w:rsidP="00D51E63">
            <w:pPr>
              <w:rPr>
                <w:rFonts w:ascii="Calibri" w:eastAsia="Aptos" w:hAnsi="Calibri" w:cs="Calibri"/>
              </w:rPr>
            </w:pPr>
            <w:r w:rsidRPr="00D51E63">
              <w:rPr>
                <w:rFonts w:ascii="ArialMT" w:eastAsia="Aptos" w:hAnsi="ArialMT" w:cs="ArialMT"/>
                <w:color w:val="222222"/>
                <w:sz w:val="16"/>
                <w:szCs w:val="16"/>
              </w:rPr>
              <w:t>Individual psychotherapy, 60 minutes</w:t>
            </w:r>
          </w:p>
        </w:tc>
      </w:tr>
      <w:tr w:rsidR="00D51E63" w:rsidRPr="00D51E63" w14:paraId="34247CC0" w14:textId="77777777" w:rsidTr="00EA3250">
        <w:tc>
          <w:tcPr>
            <w:tcW w:w="3116" w:type="dxa"/>
          </w:tcPr>
          <w:p w14:paraId="52271B78" w14:textId="77777777" w:rsidR="00D51E63" w:rsidRPr="00D51E63" w:rsidRDefault="00D51E63" w:rsidP="00D51E63">
            <w:pPr>
              <w:rPr>
                <w:rFonts w:ascii="Calibri" w:eastAsia="Aptos" w:hAnsi="Calibri" w:cs="Calibri"/>
              </w:rPr>
            </w:pPr>
            <w:r w:rsidRPr="00D51E63">
              <w:rPr>
                <w:rFonts w:ascii="Tahoma" w:eastAsia="Aptos" w:hAnsi="Tahoma" w:cs="Tahoma"/>
              </w:rPr>
              <w:t>H0001-ALCOHOL AND/OR DRUG ASSESSMENT</w:t>
            </w:r>
          </w:p>
        </w:tc>
        <w:tc>
          <w:tcPr>
            <w:tcW w:w="3117" w:type="dxa"/>
          </w:tcPr>
          <w:p w14:paraId="4155AB7A" w14:textId="77777777" w:rsidR="00D51E63" w:rsidRPr="00D51E63" w:rsidRDefault="00D51E63" w:rsidP="00D51E63">
            <w:pPr>
              <w:rPr>
                <w:rFonts w:ascii="Calibri" w:eastAsia="Aptos" w:hAnsi="Calibri" w:cs="Calibri"/>
              </w:rPr>
            </w:pPr>
            <w:r w:rsidRPr="00D51E63">
              <w:rPr>
                <w:rFonts w:ascii="Calibri" w:eastAsia="Aptos" w:hAnsi="Calibri" w:cs="Calibri"/>
              </w:rPr>
              <w:t>$200.00</w:t>
            </w:r>
          </w:p>
        </w:tc>
        <w:tc>
          <w:tcPr>
            <w:tcW w:w="3117" w:type="dxa"/>
          </w:tcPr>
          <w:p w14:paraId="0EA03BD8" w14:textId="77777777" w:rsidR="00D51E63" w:rsidRPr="00D51E63" w:rsidRDefault="00D51E63" w:rsidP="00D51E63">
            <w:pPr>
              <w:rPr>
                <w:rFonts w:ascii="Calibri" w:eastAsia="Aptos" w:hAnsi="Calibri" w:cs="Calibri"/>
              </w:rPr>
            </w:pPr>
            <w:r w:rsidRPr="00D51E63">
              <w:rPr>
                <w:rFonts w:ascii="ArialMT" w:eastAsia="Aptos" w:hAnsi="ArialMT" w:cs="ArialMT"/>
                <w:color w:val="222222"/>
                <w:sz w:val="16"/>
                <w:szCs w:val="16"/>
              </w:rPr>
              <w:t>Alcohol and/or drug assessment</w:t>
            </w:r>
          </w:p>
        </w:tc>
      </w:tr>
      <w:tr w:rsidR="00D51E63" w:rsidRPr="00D51E63" w14:paraId="3616B57A" w14:textId="77777777" w:rsidTr="00EA3250">
        <w:tc>
          <w:tcPr>
            <w:tcW w:w="3116" w:type="dxa"/>
          </w:tcPr>
          <w:p w14:paraId="76D29CD3" w14:textId="77777777" w:rsidR="00D51E63" w:rsidRPr="00D51E63" w:rsidRDefault="00D51E63" w:rsidP="00D51E63">
            <w:pPr>
              <w:rPr>
                <w:rFonts w:ascii="Calibri" w:eastAsia="Aptos" w:hAnsi="Calibri" w:cs="Calibri"/>
              </w:rPr>
            </w:pPr>
            <w:r w:rsidRPr="00D51E63">
              <w:rPr>
                <w:rFonts w:ascii="Tahoma" w:eastAsia="Aptos" w:hAnsi="Tahoma" w:cs="Tahoma"/>
              </w:rPr>
              <w:t>H0004-BEHAVIORAL HEALTH CNSL&amp;TX-15 MIN</w:t>
            </w:r>
          </w:p>
        </w:tc>
        <w:tc>
          <w:tcPr>
            <w:tcW w:w="3117" w:type="dxa"/>
          </w:tcPr>
          <w:p w14:paraId="08D74B02" w14:textId="77777777" w:rsidR="00D51E63" w:rsidRPr="00D51E63" w:rsidRDefault="00D51E63" w:rsidP="00D51E63">
            <w:pPr>
              <w:rPr>
                <w:rFonts w:ascii="Calibri" w:eastAsia="Aptos" w:hAnsi="Calibri" w:cs="Calibri"/>
              </w:rPr>
            </w:pPr>
            <w:r w:rsidRPr="00D51E63">
              <w:rPr>
                <w:rFonts w:ascii="Calibri" w:eastAsia="Aptos" w:hAnsi="Calibri" w:cs="Calibri"/>
              </w:rPr>
              <w:t>$45.00</w:t>
            </w:r>
          </w:p>
        </w:tc>
        <w:tc>
          <w:tcPr>
            <w:tcW w:w="3117" w:type="dxa"/>
          </w:tcPr>
          <w:p w14:paraId="4665450C" w14:textId="77777777" w:rsidR="00D51E63" w:rsidRPr="00D51E63" w:rsidRDefault="00D51E63" w:rsidP="00D51E63">
            <w:pPr>
              <w:rPr>
                <w:rFonts w:ascii="Calibri" w:eastAsia="Aptos" w:hAnsi="Calibri" w:cs="Calibri"/>
              </w:rPr>
            </w:pPr>
            <w:r w:rsidRPr="00D51E63">
              <w:rPr>
                <w:rFonts w:ascii="Calibri" w:eastAsia="Aptos" w:hAnsi="Calibri" w:cs="Calibri"/>
                <w:sz w:val="16"/>
                <w:szCs w:val="16"/>
              </w:rPr>
              <w:t>Per 15 Min Counseling/Treatment</w:t>
            </w:r>
          </w:p>
        </w:tc>
      </w:tr>
      <w:tr w:rsidR="00D51E63" w:rsidRPr="00D51E63" w14:paraId="1C020ADA" w14:textId="77777777" w:rsidTr="00EA3250">
        <w:tc>
          <w:tcPr>
            <w:tcW w:w="3116" w:type="dxa"/>
          </w:tcPr>
          <w:p w14:paraId="203CD42D" w14:textId="77777777" w:rsidR="00D51E63" w:rsidRPr="00D51E63" w:rsidRDefault="00D51E63" w:rsidP="00D51E63">
            <w:pPr>
              <w:rPr>
                <w:rFonts w:ascii="Calibri" w:eastAsia="Aptos" w:hAnsi="Calibri" w:cs="Calibri"/>
              </w:rPr>
            </w:pPr>
            <w:r w:rsidRPr="00D51E63">
              <w:rPr>
                <w:rFonts w:ascii="Tahoma" w:eastAsia="Aptos" w:hAnsi="Tahoma" w:cs="Tahoma"/>
              </w:rPr>
              <w:t>H2035-ALCOHOL &amp;OR OTH DRUG TX PROGM-HOUR</w:t>
            </w:r>
          </w:p>
        </w:tc>
        <w:tc>
          <w:tcPr>
            <w:tcW w:w="3117" w:type="dxa"/>
          </w:tcPr>
          <w:p w14:paraId="58A4876E" w14:textId="77777777" w:rsidR="00D51E63" w:rsidRPr="00D51E63" w:rsidRDefault="00D51E63" w:rsidP="00D51E63">
            <w:pPr>
              <w:rPr>
                <w:rFonts w:ascii="Calibri" w:eastAsia="Aptos" w:hAnsi="Calibri" w:cs="Calibri"/>
              </w:rPr>
            </w:pPr>
            <w:r w:rsidRPr="00D51E63">
              <w:rPr>
                <w:rFonts w:ascii="Calibri" w:eastAsia="Aptos" w:hAnsi="Calibri" w:cs="Calibri"/>
              </w:rPr>
              <w:t>$100.00</w:t>
            </w:r>
          </w:p>
        </w:tc>
        <w:tc>
          <w:tcPr>
            <w:tcW w:w="3117" w:type="dxa"/>
          </w:tcPr>
          <w:p w14:paraId="3AEC72EF" w14:textId="77777777" w:rsidR="00D51E63" w:rsidRPr="00D51E63" w:rsidRDefault="00D51E63" w:rsidP="00D51E63">
            <w:pPr>
              <w:rPr>
                <w:rFonts w:ascii="Calibri" w:eastAsia="Aptos" w:hAnsi="Calibri" w:cs="Calibri"/>
              </w:rPr>
            </w:pPr>
            <w:r w:rsidRPr="00D51E63">
              <w:rPr>
                <w:rFonts w:ascii="Calibri" w:eastAsia="Aptos" w:hAnsi="Calibri" w:cs="Calibri"/>
                <w:sz w:val="16"/>
                <w:szCs w:val="16"/>
              </w:rPr>
              <w:t>Alcohol and/or other drug treatment program, per hour</w:t>
            </w:r>
          </w:p>
        </w:tc>
      </w:tr>
    </w:tbl>
    <w:p w14:paraId="15670060" w14:textId="77777777" w:rsidR="00D51E63" w:rsidRPr="00D51E63" w:rsidRDefault="00D51E63" w:rsidP="00D51E63">
      <w:pPr>
        <w:rPr>
          <w:rFonts w:ascii="Aptos" w:eastAsia="Aptos" w:hAnsi="Aptos" w:cs="Times New Roman"/>
        </w:rPr>
      </w:pPr>
    </w:p>
    <w:p w14:paraId="09CD2DBE" w14:textId="77777777" w:rsidR="00D51E63" w:rsidRPr="00723852" w:rsidRDefault="00D51E63" w:rsidP="00D51E63">
      <w:pPr>
        <w:spacing w:line="240" w:lineRule="auto"/>
      </w:pPr>
    </w:p>
    <w:sectPr w:rsidR="00D51E63" w:rsidRPr="00723852" w:rsidSect="00EE5A7F">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06FF25" w14:textId="77777777" w:rsidR="00B74539" w:rsidRDefault="00B74539" w:rsidP="00654CC9">
      <w:pPr>
        <w:spacing w:after="0" w:line="240" w:lineRule="auto"/>
      </w:pPr>
      <w:r>
        <w:separator/>
      </w:r>
    </w:p>
  </w:endnote>
  <w:endnote w:type="continuationSeparator" w:id="0">
    <w:p w14:paraId="394086EF" w14:textId="77777777" w:rsidR="00B74539" w:rsidRDefault="00B74539" w:rsidP="00654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8863808"/>
      <w:docPartObj>
        <w:docPartGallery w:val="Page Numbers (Bottom of Page)"/>
        <w:docPartUnique/>
      </w:docPartObj>
    </w:sdtPr>
    <w:sdtEndPr>
      <w:rPr>
        <w:noProof/>
      </w:rPr>
    </w:sdtEndPr>
    <w:sdtContent>
      <w:p w14:paraId="0D1802B6" w14:textId="77777777" w:rsidR="00E160D9" w:rsidRDefault="00E160D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D2CB131" w14:textId="77777777" w:rsidR="00E160D9" w:rsidRDefault="00E160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C0C04E" w14:textId="77777777" w:rsidR="00B74539" w:rsidRDefault="00B74539" w:rsidP="00654CC9">
      <w:pPr>
        <w:spacing w:after="0" w:line="240" w:lineRule="auto"/>
      </w:pPr>
      <w:r>
        <w:separator/>
      </w:r>
    </w:p>
  </w:footnote>
  <w:footnote w:type="continuationSeparator" w:id="0">
    <w:p w14:paraId="7D9583B8" w14:textId="77777777" w:rsidR="00B74539" w:rsidRDefault="00B74539" w:rsidP="00654C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B6B98"/>
    <w:multiLevelType w:val="hybridMultilevel"/>
    <w:tmpl w:val="F4F62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190EB5"/>
    <w:multiLevelType w:val="multilevel"/>
    <w:tmpl w:val="CBD4F8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D147335"/>
    <w:multiLevelType w:val="hybridMultilevel"/>
    <w:tmpl w:val="5B1E0D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EB07D3"/>
    <w:multiLevelType w:val="hybridMultilevel"/>
    <w:tmpl w:val="EB6E8D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CD1C0E"/>
    <w:multiLevelType w:val="multilevel"/>
    <w:tmpl w:val="5A724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E51BD7"/>
    <w:multiLevelType w:val="hybridMultilevel"/>
    <w:tmpl w:val="876A6888"/>
    <w:lvl w:ilvl="0" w:tplc="280487D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C535C"/>
    <w:multiLevelType w:val="multilevel"/>
    <w:tmpl w:val="7A103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73274D"/>
    <w:multiLevelType w:val="hybridMultilevel"/>
    <w:tmpl w:val="5AD4F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196B29"/>
    <w:multiLevelType w:val="hybridMultilevel"/>
    <w:tmpl w:val="1ACEB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A44E27"/>
    <w:multiLevelType w:val="hybridMultilevel"/>
    <w:tmpl w:val="C652D56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7F7D35"/>
    <w:multiLevelType w:val="hybridMultilevel"/>
    <w:tmpl w:val="5172F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AE2DB4"/>
    <w:multiLevelType w:val="multilevel"/>
    <w:tmpl w:val="1B001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E23CCE"/>
    <w:multiLevelType w:val="multilevel"/>
    <w:tmpl w:val="D1321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4D7B26"/>
    <w:multiLevelType w:val="multilevel"/>
    <w:tmpl w:val="5A724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7D2AE4"/>
    <w:multiLevelType w:val="hybridMultilevel"/>
    <w:tmpl w:val="F5FC4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F3477E"/>
    <w:multiLevelType w:val="hybridMultilevel"/>
    <w:tmpl w:val="CAD03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972DB0"/>
    <w:multiLevelType w:val="hybridMultilevel"/>
    <w:tmpl w:val="C6AEB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413603"/>
    <w:multiLevelType w:val="hybridMultilevel"/>
    <w:tmpl w:val="35C66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CB20F4"/>
    <w:multiLevelType w:val="hybridMultilevel"/>
    <w:tmpl w:val="6CFC9DDA"/>
    <w:lvl w:ilvl="0" w:tplc="F8CEA9AC">
      <w:numFmt w:val="bullet"/>
      <w:lvlText w:val="-"/>
      <w:lvlJc w:val="left"/>
      <w:pPr>
        <w:ind w:left="720" w:hanging="360"/>
      </w:pPr>
      <w:rPr>
        <w:rFonts w:ascii="Calibri" w:eastAsiaTheme="minorHAnsi" w:hAnsi="Calibri" w:cs="Calibri"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3B101D65"/>
    <w:multiLevelType w:val="hybridMultilevel"/>
    <w:tmpl w:val="D3340F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BD0BE9"/>
    <w:multiLevelType w:val="hybridMultilevel"/>
    <w:tmpl w:val="5CC8E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A85D99"/>
    <w:multiLevelType w:val="hybridMultilevel"/>
    <w:tmpl w:val="9DB474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995EA6"/>
    <w:multiLevelType w:val="hybridMultilevel"/>
    <w:tmpl w:val="996E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A607E9"/>
    <w:multiLevelType w:val="hybridMultilevel"/>
    <w:tmpl w:val="3FBEE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1453E8"/>
    <w:multiLevelType w:val="multilevel"/>
    <w:tmpl w:val="CBD4F8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4B577E33"/>
    <w:multiLevelType w:val="hybridMultilevel"/>
    <w:tmpl w:val="714AA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7A2757"/>
    <w:multiLevelType w:val="hybridMultilevel"/>
    <w:tmpl w:val="0108014E"/>
    <w:lvl w:ilvl="0" w:tplc="04090005">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2165165"/>
    <w:multiLevelType w:val="hybridMultilevel"/>
    <w:tmpl w:val="B0DEB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D0363A"/>
    <w:multiLevelType w:val="hybridMultilevel"/>
    <w:tmpl w:val="40241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8151F6"/>
    <w:multiLevelType w:val="hybridMultilevel"/>
    <w:tmpl w:val="21448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FC49C7"/>
    <w:multiLevelType w:val="hybridMultilevel"/>
    <w:tmpl w:val="2772C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2B2275"/>
    <w:multiLevelType w:val="hybridMultilevel"/>
    <w:tmpl w:val="2F74FD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D90C13"/>
    <w:multiLevelType w:val="hybridMultilevel"/>
    <w:tmpl w:val="A9D60D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E65927"/>
    <w:multiLevelType w:val="hybridMultilevel"/>
    <w:tmpl w:val="119CD30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A2020B0"/>
    <w:multiLevelType w:val="hybridMultilevel"/>
    <w:tmpl w:val="65B8C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ECC4E7C"/>
    <w:multiLevelType w:val="hybridMultilevel"/>
    <w:tmpl w:val="82183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117C94"/>
    <w:multiLevelType w:val="hybridMultilevel"/>
    <w:tmpl w:val="981AB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574518"/>
    <w:multiLevelType w:val="hybridMultilevel"/>
    <w:tmpl w:val="BC72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5B66FB"/>
    <w:multiLevelType w:val="hybridMultilevel"/>
    <w:tmpl w:val="448E8B4C"/>
    <w:lvl w:ilvl="0" w:tplc="665436B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A90E26"/>
    <w:multiLevelType w:val="hybridMultilevel"/>
    <w:tmpl w:val="FC3A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7466F1"/>
    <w:multiLevelType w:val="hybridMultilevel"/>
    <w:tmpl w:val="F2065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0E7822"/>
    <w:multiLevelType w:val="hybridMultilevel"/>
    <w:tmpl w:val="F4866842"/>
    <w:lvl w:ilvl="0" w:tplc="280487D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6913CF"/>
    <w:multiLevelType w:val="multilevel"/>
    <w:tmpl w:val="3A4CF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433E91"/>
    <w:multiLevelType w:val="hybridMultilevel"/>
    <w:tmpl w:val="7F043158"/>
    <w:lvl w:ilvl="0" w:tplc="04090001">
      <w:start w:val="1"/>
      <w:numFmt w:val="bullet"/>
      <w:lvlText w:val=""/>
      <w:lvlJc w:val="left"/>
      <w:pPr>
        <w:ind w:left="720" w:hanging="360"/>
      </w:pPr>
      <w:rPr>
        <w:rFonts w:ascii="Symbol" w:hAnsi="Symbol" w:hint="default"/>
      </w:rPr>
    </w:lvl>
    <w:lvl w:ilvl="1" w:tplc="4B7E7C64">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C748EE"/>
    <w:multiLevelType w:val="hybridMultilevel"/>
    <w:tmpl w:val="4C40A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7746995">
    <w:abstractNumId w:val="14"/>
  </w:num>
  <w:num w:numId="2" w16cid:durableId="1170217718">
    <w:abstractNumId w:val="38"/>
  </w:num>
  <w:num w:numId="3" w16cid:durableId="416244052">
    <w:abstractNumId w:val="32"/>
  </w:num>
  <w:num w:numId="4" w16cid:durableId="971441571">
    <w:abstractNumId w:val="31"/>
  </w:num>
  <w:num w:numId="5" w16cid:durableId="201481369">
    <w:abstractNumId w:val="7"/>
  </w:num>
  <w:num w:numId="6" w16cid:durableId="1287273828">
    <w:abstractNumId w:val="8"/>
  </w:num>
  <w:num w:numId="7" w16cid:durableId="1944459798">
    <w:abstractNumId w:val="43"/>
  </w:num>
  <w:num w:numId="8" w16cid:durableId="743920163">
    <w:abstractNumId w:val="3"/>
  </w:num>
  <w:num w:numId="9" w16cid:durableId="2139639127">
    <w:abstractNumId w:val="27"/>
  </w:num>
  <w:num w:numId="10" w16cid:durableId="2032679324">
    <w:abstractNumId w:val="19"/>
  </w:num>
  <w:num w:numId="11" w16cid:durableId="1736127903">
    <w:abstractNumId w:val="0"/>
  </w:num>
  <w:num w:numId="12" w16cid:durableId="958878286">
    <w:abstractNumId w:val="9"/>
  </w:num>
  <w:num w:numId="13" w16cid:durableId="1916210024">
    <w:abstractNumId w:val="15"/>
  </w:num>
  <w:num w:numId="14" w16cid:durableId="1768496605">
    <w:abstractNumId w:val="40"/>
  </w:num>
  <w:num w:numId="15" w16cid:durableId="1606036369">
    <w:abstractNumId w:val="36"/>
  </w:num>
  <w:num w:numId="16" w16cid:durableId="1020860195">
    <w:abstractNumId w:val="33"/>
  </w:num>
  <w:num w:numId="17" w16cid:durableId="434911150">
    <w:abstractNumId w:val="16"/>
  </w:num>
  <w:num w:numId="18" w16cid:durableId="1101335975">
    <w:abstractNumId w:val="23"/>
  </w:num>
  <w:num w:numId="19" w16cid:durableId="1225877235">
    <w:abstractNumId w:val="39"/>
  </w:num>
  <w:num w:numId="20" w16cid:durableId="125662997">
    <w:abstractNumId w:val="35"/>
  </w:num>
  <w:num w:numId="21" w16cid:durableId="2113435347">
    <w:abstractNumId w:val="37"/>
  </w:num>
  <w:num w:numId="22" w16cid:durableId="993993822">
    <w:abstractNumId w:val="29"/>
  </w:num>
  <w:num w:numId="23" w16cid:durableId="96365860">
    <w:abstractNumId w:val="10"/>
  </w:num>
  <w:num w:numId="24" w16cid:durableId="1155998773">
    <w:abstractNumId w:val="25"/>
  </w:num>
  <w:num w:numId="25" w16cid:durableId="1674602912">
    <w:abstractNumId w:val="44"/>
  </w:num>
  <w:num w:numId="26" w16cid:durableId="1661076816">
    <w:abstractNumId w:val="17"/>
  </w:num>
  <w:num w:numId="27" w16cid:durableId="1199708524">
    <w:abstractNumId w:val="21"/>
  </w:num>
  <w:num w:numId="28" w16cid:durableId="107166918">
    <w:abstractNumId w:val="4"/>
  </w:num>
  <w:num w:numId="29" w16cid:durableId="1975214510">
    <w:abstractNumId w:val="30"/>
  </w:num>
  <w:num w:numId="30" w16cid:durableId="234820500">
    <w:abstractNumId w:val="41"/>
  </w:num>
  <w:num w:numId="31" w16cid:durableId="550968600">
    <w:abstractNumId w:val="13"/>
  </w:num>
  <w:num w:numId="32" w16cid:durableId="931203873">
    <w:abstractNumId w:val="2"/>
  </w:num>
  <w:num w:numId="33" w16cid:durableId="2049796568">
    <w:abstractNumId w:val="22"/>
  </w:num>
  <w:num w:numId="34" w16cid:durableId="898786672">
    <w:abstractNumId w:val="28"/>
  </w:num>
  <w:num w:numId="35" w16cid:durableId="2073498410">
    <w:abstractNumId w:val="20"/>
  </w:num>
  <w:num w:numId="36" w16cid:durableId="252469330">
    <w:abstractNumId w:val="6"/>
  </w:num>
  <w:num w:numId="37" w16cid:durableId="722370001">
    <w:abstractNumId w:val="42"/>
  </w:num>
  <w:num w:numId="38" w16cid:durableId="1444884790">
    <w:abstractNumId w:val="11"/>
  </w:num>
  <w:num w:numId="39" w16cid:durableId="447815766">
    <w:abstractNumId w:val="12"/>
  </w:num>
  <w:num w:numId="40" w16cid:durableId="27849324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70020725">
    <w:abstractNumId w:val="18"/>
  </w:num>
  <w:num w:numId="42" w16cid:durableId="608707316">
    <w:abstractNumId w:val="24"/>
  </w:num>
  <w:num w:numId="43" w16cid:durableId="1177040206">
    <w:abstractNumId w:val="5"/>
  </w:num>
  <w:num w:numId="44" w16cid:durableId="745612753">
    <w:abstractNumId w:val="34"/>
  </w:num>
  <w:num w:numId="45" w16cid:durableId="1230994322">
    <w:abstractNumId w:val="2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9E9"/>
    <w:rsid w:val="000012FE"/>
    <w:rsid w:val="00001FAD"/>
    <w:rsid w:val="00002136"/>
    <w:rsid w:val="000027CF"/>
    <w:rsid w:val="00002A9C"/>
    <w:rsid w:val="000035C1"/>
    <w:rsid w:val="000041FD"/>
    <w:rsid w:val="00006093"/>
    <w:rsid w:val="00007715"/>
    <w:rsid w:val="0001094E"/>
    <w:rsid w:val="00010F9C"/>
    <w:rsid w:val="000125E6"/>
    <w:rsid w:val="000130F3"/>
    <w:rsid w:val="000141CB"/>
    <w:rsid w:val="0001439C"/>
    <w:rsid w:val="00015127"/>
    <w:rsid w:val="000168AF"/>
    <w:rsid w:val="00016E3E"/>
    <w:rsid w:val="0002069E"/>
    <w:rsid w:val="000225F1"/>
    <w:rsid w:val="000226D1"/>
    <w:rsid w:val="00023555"/>
    <w:rsid w:val="00023AF7"/>
    <w:rsid w:val="0002590F"/>
    <w:rsid w:val="00026D34"/>
    <w:rsid w:val="00027EAA"/>
    <w:rsid w:val="000324C0"/>
    <w:rsid w:val="00033CB3"/>
    <w:rsid w:val="0003490E"/>
    <w:rsid w:val="00034D80"/>
    <w:rsid w:val="00036C1C"/>
    <w:rsid w:val="00037558"/>
    <w:rsid w:val="000404F0"/>
    <w:rsid w:val="000424EE"/>
    <w:rsid w:val="00042F33"/>
    <w:rsid w:val="00043915"/>
    <w:rsid w:val="00044641"/>
    <w:rsid w:val="00045614"/>
    <w:rsid w:val="00047A8B"/>
    <w:rsid w:val="0005060E"/>
    <w:rsid w:val="0005088D"/>
    <w:rsid w:val="00052F7E"/>
    <w:rsid w:val="000537B2"/>
    <w:rsid w:val="0005498E"/>
    <w:rsid w:val="00060669"/>
    <w:rsid w:val="000606BE"/>
    <w:rsid w:val="0006568B"/>
    <w:rsid w:val="00067E4C"/>
    <w:rsid w:val="00071170"/>
    <w:rsid w:val="000728E4"/>
    <w:rsid w:val="000736F5"/>
    <w:rsid w:val="00075C05"/>
    <w:rsid w:val="00076BB4"/>
    <w:rsid w:val="000811FD"/>
    <w:rsid w:val="0008302C"/>
    <w:rsid w:val="00084A9A"/>
    <w:rsid w:val="00084B08"/>
    <w:rsid w:val="00086833"/>
    <w:rsid w:val="0008702B"/>
    <w:rsid w:val="000916A0"/>
    <w:rsid w:val="00093235"/>
    <w:rsid w:val="0009431C"/>
    <w:rsid w:val="00096BC6"/>
    <w:rsid w:val="00096E9B"/>
    <w:rsid w:val="00097DD2"/>
    <w:rsid w:val="000A2287"/>
    <w:rsid w:val="000A4634"/>
    <w:rsid w:val="000A730E"/>
    <w:rsid w:val="000A7373"/>
    <w:rsid w:val="000B0C28"/>
    <w:rsid w:val="000B2A09"/>
    <w:rsid w:val="000B2A2D"/>
    <w:rsid w:val="000B53EB"/>
    <w:rsid w:val="000C2950"/>
    <w:rsid w:val="000C2D68"/>
    <w:rsid w:val="000C5347"/>
    <w:rsid w:val="000C5BA4"/>
    <w:rsid w:val="000C606D"/>
    <w:rsid w:val="000C7857"/>
    <w:rsid w:val="000C7D57"/>
    <w:rsid w:val="000D0B51"/>
    <w:rsid w:val="000D371A"/>
    <w:rsid w:val="000D41F3"/>
    <w:rsid w:val="000D4EC6"/>
    <w:rsid w:val="000D64EE"/>
    <w:rsid w:val="000D7067"/>
    <w:rsid w:val="000E15CF"/>
    <w:rsid w:val="000E2A22"/>
    <w:rsid w:val="000E4B44"/>
    <w:rsid w:val="000E62D6"/>
    <w:rsid w:val="000E62F8"/>
    <w:rsid w:val="000F2DF1"/>
    <w:rsid w:val="000F325A"/>
    <w:rsid w:val="000F4879"/>
    <w:rsid w:val="000F5CB6"/>
    <w:rsid w:val="000F6DB8"/>
    <w:rsid w:val="000F74B3"/>
    <w:rsid w:val="000F7D8C"/>
    <w:rsid w:val="00100F3D"/>
    <w:rsid w:val="00101474"/>
    <w:rsid w:val="00101700"/>
    <w:rsid w:val="00101796"/>
    <w:rsid w:val="00101B99"/>
    <w:rsid w:val="001027D4"/>
    <w:rsid w:val="00104E31"/>
    <w:rsid w:val="00104F52"/>
    <w:rsid w:val="001058B4"/>
    <w:rsid w:val="00110E9A"/>
    <w:rsid w:val="0011218B"/>
    <w:rsid w:val="00115520"/>
    <w:rsid w:val="0011711A"/>
    <w:rsid w:val="0011729F"/>
    <w:rsid w:val="00120439"/>
    <w:rsid w:val="001227E9"/>
    <w:rsid w:val="00123F65"/>
    <w:rsid w:val="001244A3"/>
    <w:rsid w:val="00124A0B"/>
    <w:rsid w:val="00125723"/>
    <w:rsid w:val="001275F5"/>
    <w:rsid w:val="00127E8F"/>
    <w:rsid w:val="00131A2C"/>
    <w:rsid w:val="00132BFD"/>
    <w:rsid w:val="00136F15"/>
    <w:rsid w:val="00137219"/>
    <w:rsid w:val="0013775F"/>
    <w:rsid w:val="00140382"/>
    <w:rsid w:val="00141EEC"/>
    <w:rsid w:val="0014221E"/>
    <w:rsid w:val="00142F50"/>
    <w:rsid w:val="00143651"/>
    <w:rsid w:val="00143817"/>
    <w:rsid w:val="00144B22"/>
    <w:rsid w:val="0015023B"/>
    <w:rsid w:val="00153A60"/>
    <w:rsid w:val="00155062"/>
    <w:rsid w:val="001567B3"/>
    <w:rsid w:val="00156BB5"/>
    <w:rsid w:val="00156E4C"/>
    <w:rsid w:val="00156FD3"/>
    <w:rsid w:val="0016129C"/>
    <w:rsid w:val="00163A0D"/>
    <w:rsid w:val="00164A4B"/>
    <w:rsid w:val="00164B8D"/>
    <w:rsid w:val="00165812"/>
    <w:rsid w:val="0016795C"/>
    <w:rsid w:val="00167CEB"/>
    <w:rsid w:val="001710CC"/>
    <w:rsid w:val="00171BCE"/>
    <w:rsid w:val="00174A28"/>
    <w:rsid w:val="00174D17"/>
    <w:rsid w:val="00174E32"/>
    <w:rsid w:val="00174EFD"/>
    <w:rsid w:val="00175F37"/>
    <w:rsid w:val="001805D3"/>
    <w:rsid w:val="001815C7"/>
    <w:rsid w:val="00181DA4"/>
    <w:rsid w:val="00182529"/>
    <w:rsid w:val="00185A46"/>
    <w:rsid w:val="00192C80"/>
    <w:rsid w:val="00193417"/>
    <w:rsid w:val="00193BAE"/>
    <w:rsid w:val="0019508D"/>
    <w:rsid w:val="001A0C2B"/>
    <w:rsid w:val="001A1331"/>
    <w:rsid w:val="001A3DA4"/>
    <w:rsid w:val="001A4027"/>
    <w:rsid w:val="001A6403"/>
    <w:rsid w:val="001A75B1"/>
    <w:rsid w:val="001B1B3B"/>
    <w:rsid w:val="001B20F0"/>
    <w:rsid w:val="001B3C08"/>
    <w:rsid w:val="001B494A"/>
    <w:rsid w:val="001B4DBA"/>
    <w:rsid w:val="001B4F20"/>
    <w:rsid w:val="001B695A"/>
    <w:rsid w:val="001B6EAF"/>
    <w:rsid w:val="001B75BA"/>
    <w:rsid w:val="001B78E0"/>
    <w:rsid w:val="001C1243"/>
    <w:rsid w:val="001C1BE8"/>
    <w:rsid w:val="001C22D9"/>
    <w:rsid w:val="001C2432"/>
    <w:rsid w:val="001C3DD7"/>
    <w:rsid w:val="001C4DA1"/>
    <w:rsid w:val="001C670C"/>
    <w:rsid w:val="001C6ED7"/>
    <w:rsid w:val="001D086F"/>
    <w:rsid w:val="001D3176"/>
    <w:rsid w:val="001D47FB"/>
    <w:rsid w:val="001D510F"/>
    <w:rsid w:val="001D717F"/>
    <w:rsid w:val="001D7352"/>
    <w:rsid w:val="001E0FA3"/>
    <w:rsid w:val="001E2956"/>
    <w:rsid w:val="001E29A0"/>
    <w:rsid w:val="001E5333"/>
    <w:rsid w:val="001E536C"/>
    <w:rsid w:val="001E5CF1"/>
    <w:rsid w:val="001E6B68"/>
    <w:rsid w:val="001E6C66"/>
    <w:rsid w:val="001E713A"/>
    <w:rsid w:val="001E7674"/>
    <w:rsid w:val="001F14C5"/>
    <w:rsid w:val="001F1D85"/>
    <w:rsid w:val="001F2C77"/>
    <w:rsid w:val="001F542A"/>
    <w:rsid w:val="001F6EBE"/>
    <w:rsid w:val="002004A0"/>
    <w:rsid w:val="00200570"/>
    <w:rsid w:val="00201612"/>
    <w:rsid w:val="002024AB"/>
    <w:rsid w:val="0020396C"/>
    <w:rsid w:val="00205D81"/>
    <w:rsid w:val="00206BC1"/>
    <w:rsid w:val="002075D3"/>
    <w:rsid w:val="002076DF"/>
    <w:rsid w:val="00207710"/>
    <w:rsid w:val="00210730"/>
    <w:rsid w:val="00215641"/>
    <w:rsid w:val="00215A36"/>
    <w:rsid w:val="0022314E"/>
    <w:rsid w:val="00224423"/>
    <w:rsid w:val="00224CCA"/>
    <w:rsid w:val="00225888"/>
    <w:rsid w:val="002277E3"/>
    <w:rsid w:val="0023040A"/>
    <w:rsid w:val="00231500"/>
    <w:rsid w:val="002323A3"/>
    <w:rsid w:val="00232C22"/>
    <w:rsid w:val="002372D9"/>
    <w:rsid w:val="00237B3D"/>
    <w:rsid w:val="00241047"/>
    <w:rsid w:val="0024202C"/>
    <w:rsid w:val="00243D1F"/>
    <w:rsid w:val="0024407A"/>
    <w:rsid w:val="00244608"/>
    <w:rsid w:val="00244C84"/>
    <w:rsid w:val="00244E72"/>
    <w:rsid w:val="00250557"/>
    <w:rsid w:val="0025073C"/>
    <w:rsid w:val="00250B90"/>
    <w:rsid w:val="00250EB8"/>
    <w:rsid w:val="00251641"/>
    <w:rsid w:val="00253094"/>
    <w:rsid w:val="00254874"/>
    <w:rsid w:val="00260433"/>
    <w:rsid w:val="00260E37"/>
    <w:rsid w:val="00261896"/>
    <w:rsid w:val="00261B22"/>
    <w:rsid w:val="00263C7F"/>
    <w:rsid w:val="00264C06"/>
    <w:rsid w:val="00265E26"/>
    <w:rsid w:val="0026689B"/>
    <w:rsid w:val="0026754A"/>
    <w:rsid w:val="00271675"/>
    <w:rsid w:val="00271D98"/>
    <w:rsid w:val="0027485C"/>
    <w:rsid w:val="00274B10"/>
    <w:rsid w:val="00276512"/>
    <w:rsid w:val="002771B4"/>
    <w:rsid w:val="002773BD"/>
    <w:rsid w:val="00277EA6"/>
    <w:rsid w:val="00280736"/>
    <w:rsid w:val="0028124B"/>
    <w:rsid w:val="00281D10"/>
    <w:rsid w:val="00285359"/>
    <w:rsid w:val="002863CA"/>
    <w:rsid w:val="00286502"/>
    <w:rsid w:val="00286E20"/>
    <w:rsid w:val="00292B5A"/>
    <w:rsid w:val="002930F2"/>
    <w:rsid w:val="002938E5"/>
    <w:rsid w:val="00293C04"/>
    <w:rsid w:val="00295C49"/>
    <w:rsid w:val="00295EE0"/>
    <w:rsid w:val="00295FE0"/>
    <w:rsid w:val="002969AD"/>
    <w:rsid w:val="00297CFE"/>
    <w:rsid w:val="00297E44"/>
    <w:rsid w:val="002A206A"/>
    <w:rsid w:val="002A44D3"/>
    <w:rsid w:val="002A68D9"/>
    <w:rsid w:val="002A7587"/>
    <w:rsid w:val="002B045A"/>
    <w:rsid w:val="002B0943"/>
    <w:rsid w:val="002B3F46"/>
    <w:rsid w:val="002B66D1"/>
    <w:rsid w:val="002B6D30"/>
    <w:rsid w:val="002C40F5"/>
    <w:rsid w:val="002C59D2"/>
    <w:rsid w:val="002C67CF"/>
    <w:rsid w:val="002C746D"/>
    <w:rsid w:val="002C7518"/>
    <w:rsid w:val="002C75B5"/>
    <w:rsid w:val="002C797A"/>
    <w:rsid w:val="002D0344"/>
    <w:rsid w:val="002D1D0A"/>
    <w:rsid w:val="002D3299"/>
    <w:rsid w:val="002D3BCB"/>
    <w:rsid w:val="002D667C"/>
    <w:rsid w:val="002E23D1"/>
    <w:rsid w:val="002E32E6"/>
    <w:rsid w:val="002E3743"/>
    <w:rsid w:val="002E448E"/>
    <w:rsid w:val="002E4CE8"/>
    <w:rsid w:val="002E5458"/>
    <w:rsid w:val="002E5A34"/>
    <w:rsid w:val="002E60E8"/>
    <w:rsid w:val="002E633E"/>
    <w:rsid w:val="002E71DF"/>
    <w:rsid w:val="002F004C"/>
    <w:rsid w:val="002F2C9D"/>
    <w:rsid w:val="002F5025"/>
    <w:rsid w:val="002F5794"/>
    <w:rsid w:val="002F61CC"/>
    <w:rsid w:val="002F645A"/>
    <w:rsid w:val="002F7C2D"/>
    <w:rsid w:val="00300167"/>
    <w:rsid w:val="00301BC3"/>
    <w:rsid w:val="00301BF5"/>
    <w:rsid w:val="003033A0"/>
    <w:rsid w:val="00303552"/>
    <w:rsid w:val="00305696"/>
    <w:rsid w:val="0030571E"/>
    <w:rsid w:val="00305A4B"/>
    <w:rsid w:val="00305F87"/>
    <w:rsid w:val="0030774C"/>
    <w:rsid w:val="0031037B"/>
    <w:rsid w:val="003103F3"/>
    <w:rsid w:val="003129AE"/>
    <w:rsid w:val="0032224B"/>
    <w:rsid w:val="00323179"/>
    <w:rsid w:val="00323248"/>
    <w:rsid w:val="003235D4"/>
    <w:rsid w:val="00323DDA"/>
    <w:rsid w:val="0032435F"/>
    <w:rsid w:val="00324B9E"/>
    <w:rsid w:val="003252E7"/>
    <w:rsid w:val="00325530"/>
    <w:rsid w:val="0032627E"/>
    <w:rsid w:val="00326D24"/>
    <w:rsid w:val="0032718A"/>
    <w:rsid w:val="00327B20"/>
    <w:rsid w:val="00327B29"/>
    <w:rsid w:val="00330654"/>
    <w:rsid w:val="003307FA"/>
    <w:rsid w:val="00332406"/>
    <w:rsid w:val="00332BBF"/>
    <w:rsid w:val="0033351D"/>
    <w:rsid w:val="003346D1"/>
    <w:rsid w:val="003356BE"/>
    <w:rsid w:val="003357E9"/>
    <w:rsid w:val="00335ACA"/>
    <w:rsid w:val="0033623E"/>
    <w:rsid w:val="00336837"/>
    <w:rsid w:val="00336C76"/>
    <w:rsid w:val="003372B0"/>
    <w:rsid w:val="00343292"/>
    <w:rsid w:val="00345FAE"/>
    <w:rsid w:val="003464EE"/>
    <w:rsid w:val="003468F2"/>
    <w:rsid w:val="00346B00"/>
    <w:rsid w:val="003502D0"/>
    <w:rsid w:val="00352CB5"/>
    <w:rsid w:val="00353260"/>
    <w:rsid w:val="00355904"/>
    <w:rsid w:val="003564D1"/>
    <w:rsid w:val="00360868"/>
    <w:rsid w:val="00360EDD"/>
    <w:rsid w:val="00361B99"/>
    <w:rsid w:val="00363708"/>
    <w:rsid w:val="003647FB"/>
    <w:rsid w:val="00364B70"/>
    <w:rsid w:val="003654B5"/>
    <w:rsid w:val="003708B7"/>
    <w:rsid w:val="00370CBB"/>
    <w:rsid w:val="00371372"/>
    <w:rsid w:val="003772D4"/>
    <w:rsid w:val="00377367"/>
    <w:rsid w:val="003804C8"/>
    <w:rsid w:val="0038128A"/>
    <w:rsid w:val="0038182F"/>
    <w:rsid w:val="00381958"/>
    <w:rsid w:val="00383D4F"/>
    <w:rsid w:val="00384ED7"/>
    <w:rsid w:val="00387F16"/>
    <w:rsid w:val="003907AC"/>
    <w:rsid w:val="00392903"/>
    <w:rsid w:val="00393389"/>
    <w:rsid w:val="003939F1"/>
    <w:rsid w:val="00393A13"/>
    <w:rsid w:val="003948EC"/>
    <w:rsid w:val="00394B72"/>
    <w:rsid w:val="0039606C"/>
    <w:rsid w:val="003960E4"/>
    <w:rsid w:val="00396538"/>
    <w:rsid w:val="003973A5"/>
    <w:rsid w:val="003A0B55"/>
    <w:rsid w:val="003A0DF3"/>
    <w:rsid w:val="003A5C66"/>
    <w:rsid w:val="003A5FCC"/>
    <w:rsid w:val="003B1CA8"/>
    <w:rsid w:val="003B5552"/>
    <w:rsid w:val="003B7D20"/>
    <w:rsid w:val="003C1C35"/>
    <w:rsid w:val="003C477A"/>
    <w:rsid w:val="003C6C4A"/>
    <w:rsid w:val="003C7501"/>
    <w:rsid w:val="003C7CBF"/>
    <w:rsid w:val="003C7D3A"/>
    <w:rsid w:val="003C7DCC"/>
    <w:rsid w:val="003C7FCB"/>
    <w:rsid w:val="003D11DA"/>
    <w:rsid w:val="003D20D3"/>
    <w:rsid w:val="003D2C5E"/>
    <w:rsid w:val="003D3FB5"/>
    <w:rsid w:val="003E03B7"/>
    <w:rsid w:val="003E0ED0"/>
    <w:rsid w:val="003E5081"/>
    <w:rsid w:val="003E632C"/>
    <w:rsid w:val="003E7A32"/>
    <w:rsid w:val="003E7AFE"/>
    <w:rsid w:val="003F0878"/>
    <w:rsid w:val="003F377D"/>
    <w:rsid w:val="003F460A"/>
    <w:rsid w:val="003F4853"/>
    <w:rsid w:val="003F4D31"/>
    <w:rsid w:val="003F4F66"/>
    <w:rsid w:val="003F537A"/>
    <w:rsid w:val="004015D1"/>
    <w:rsid w:val="0040265F"/>
    <w:rsid w:val="00403D90"/>
    <w:rsid w:val="00404DDD"/>
    <w:rsid w:val="00404ECB"/>
    <w:rsid w:val="0041149D"/>
    <w:rsid w:val="00411510"/>
    <w:rsid w:val="004122B6"/>
    <w:rsid w:val="004132F6"/>
    <w:rsid w:val="004154FD"/>
    <w:rsid w:val="004159A4"/>
    <w:rsid w:val="00417A2F"/>
    <w:rsid w:val="00417F05"/>
    <w:rsid w:val="00420B5C"/>
    <w:rsid w:val="00421133"/>
    <w:rsid w:val="004211CD"/>
    <w:rsid w:val="004236B9"/>
    <w:rsid w:val="004246DA"/>
    <w:rsid w:val="00424CD2"/>
    <w:rsid w:val="00425C41"/>
    <w:rsid w:val="00430130"/>
    <w:rsid w:val="004312DE"/>
    <w:rsid w:val="00431358"/>
    <w:rsid w:val="00440AFD"/>
    <w:rsid w:val="004418B6"/>
    <w:rsid w:val="0044247C"/>
    <w:rsid w:val="0044337A"/>
    <w:rsid w:val="004441CF"/>
    <w:rsid w:val="00444A8A"/>
    <w:rsid w:val="00445CB2"/>
    <w:rsid w:val="00445EE2"/>
    <w:rsid w:val="00446752"/>
    <w:rsid w:val="00446BFF"/>
    <w:rsid w:val="0045299E"/>
    <w:rsid w:val="00455A3B"/>
    <w:rsid w:val="0045669D"/>
    <w:rsid w:val="0045790C"/>
    <w:rsid w:val="00460AAA"/>
    <w:rsid w:val="00461765"/>
    <w:rsid w:val="004636E1"/>
    <w:rsid w:val="004639A0"/>
    <w:rsid w:val="00463E15"/>
    <w:rsid w:val="004652CB"/>
    <w:rsid w:val="0046584E"/>
    <w:rsid w:val="0047040F"/>
    <w:rsid w:val="00471B0A"/>
    <w:rsid w:val="00471BA0"/>
    <w:rsid w:val="0047256B"/>
    <w:rsid w:val="00476DC3"/>
    <w:rsid w:val="0047792A"/>
    <w:rsid w:val="00481E86"/>
    <w:rsid w:val="00482641"/>
    <w:rsid w:val="00483513"/>
    <w:rsid w:val="00484053"/>
    <w:rsid w:val="004845C0"/>
    <w:rsid w:val="00485B4B"/>
    <w:rsid w:val="00486186"/>
    <w:rsid w:val="00487C18"/>
    <w:rsid w:val="00490D41"/>
    <w:rsid w:val="004912BB"/>
    <w:rsid w:val="00493662"/>
    <w:rsid w:val="00494754"/>
    <w:rsid w:val="004959F4"/>
    <w:rsid w:val="004A0079"/>
    <w:rsid w:val="004A33AE"/>
    <w:rsid w:val="004A4194"/>
    <w:rsid w:val="004A5157"/>
    <w:rsid w:val="004A6CCE"/>
    <w:rsid w:val="004A7CF6"/>
    <w:rsid w:val="004B0B19"/>
    <w:rsid w:val="004B1F14"/>
    <w:rsid w:val="004B2AEA"/>
    <w:rsid w:val="004B2FAA"/>
    <w:rsid w:val="004B3D04"/>
    <w:rsid w:val="004B419C"/>
    <w:rsid w:val="004B544C"/>
    <w:rsid w:val="004B6532"/>
    <w:rsid w:val="004C05D8"/>
    <w:rsid w:val="004C0798"/>
    <w:rsid w:val="004C103A"/>
    <w:rsid w:val="004C1754"/>
    <w:rsid w:val="004C1F86"/>
    <w:rsid w:val="004C23FF"/>
    <w:rsid w:val="004C2921"/>
    <w:rsid w:val="004C4290"/>
    <w:rsid w:val="004C59D9"/>
    <w:rsid w:val="004C5E89"/>
    <w:rsid w:val="004C6179"/>
    <w:rsid w:val="004C7205"/>
    <w:rsid w:val="004C79B3"/>
    <w:rsid w:val="004D130C"/>
    <w:rsid w:val="004D2B53"/>
    <w:rsid w:val="004D72B9"/>
    <w:rsid w:val="004D7C7D"/>
    <w:rsid w:val="004E096E"/>
    <w:rsid w:val="004E0AD4"/>
    <w:rsid w:val="004E1274"/>
    <w:rsid w:val="004E1DB1"/>
    <w:rsid w:val="004E44B9"/>
    <w:rsid w:val="004E528F"/>
    <w:rsid w:val="004F48DB"/>
    <w:rsid w:val="004F562E"/>
    <w:rsid w:val="004F6953"/>
    <w:rsid w:val="004F6B8D"/>
    <w:rsid w:val="00502475"/>
    <w:rsid w:val="00502993"/>
    <w:rsid w:val="00502B53"/>
    <w:rsid w:val="00503371"/>
    <w:rsid w:val="00505704"/>
    <w:rsid w:val="00506813"/>
    <w:rsid w:val="00510E05"/>
    <w:rsid w:val="00512E93"/>
    <w:rsid w:val="00512EB9"/>
    <w:rsid w:val="00513A1E"/>
    <w:rsid w:val="00514358"/>
    <w:rsid w:val="00516C94"/>
    <w:rsid w:val="00517357"/>
    <w:rsid w:val="00517E86"/>
    <w:rsid w:val="0052350E"/>
    <w:rsid w:val="00523B49"/>
    <w:rsid w:val="00524F04"/>
    <w:rsid w:val="00530743"/>
    <w:rsid w:val="00530EAC"/>
    <w:rsid w:val="00531278"/>
    <w:rsid w:val="00531484"/>
    <w:rsid w:val="005320AD"/>
    <w:rsid w:val="00532868"/>
    <w:rsid w:val="00536AA3"/>
    <w:rsid w:val="00536AE4"/>
    <w:rsid w:val="00541231"/>
    <w:rsid w:val="00542FBC"/>
    <w:rsid w:val="00543D10"/>
    <w:rsid w:val="00545861"/>
    <w:rsid w:val="005471B1"/>
    <w:rsid w:val="00547C76"/>
    <w:rsid w:val="00547EA6"/>
    <w:rsid w:val="00554877"/>
    <w:rsid w:val="00556B8D"/>
    <w:rsid w:val="00556EA6"/>
    <w:rsid w:val="00557476"/>
    <w:rsid w:val="00557829"/>
    <w:rsid w:val="00557C1A"/>
    <w:rsid w:val="00561C5F"/>
    <w:rsid w:val="00562B29"/>
    <w:rsid w:val="00564DA6"/>
    <w:rsid w:val="00565D7B"/>
    <w:rsid w:val="0056636E"/>
    <w:rsid w:val="0056656A"/>
    <w:rsid w:val="00567BB9"/>
    <w:rsid w:val="00572271"/>
    <w:rsid w:val="00572842"/>
    <w:rsid w:val="00573DCD"/>
    <w:rsid w:val="00574DEE"/>
    <w:rsid w:val="00577ECD"/>
    <w:rsid w:val="00580D9E"/>
    <w:rsid w:val="00582357"/>
    <w:rsid w:val="005823AB"/>
    <w:rsid w:val="00583613"/>
    <w:rsid w:val="00585C86"/>
    <w:rsid w:val="00586802"/>
    <w:rsid w:val="0059563F"/>
    <w:rsid w:val="0059589D"/>
    <w:rsid w:val="00596703"/>
    <w:rsid w:val="005A0220"/>
    <w:rsid w:val="005A316A"/>
    <w:rsid w:val="005A36E1"/>
    <w:rsid w:val="005B01FD"/>
    <w:rsid w:val="005B0929"/>
    <w:rsid w:val="005B0CB4"/>
    <w:rsid w:val="005B1B36"/>
    <w:rsid w:val="005B4AD8"/>
    <w:rsid w:val="005B52F5"/>
    <w:rsid w:val="005B52FA"/>
    <w:rsid w:val="005B5A62"/>
    <w:rsid w:val="005B5D23"/>
    <w:rsid w:val="005B75DC"/>
    <w:rsid w:val="005C005E"/>
    <w:rsid w:val="005C0858"/>
    <w:rsid w:val="005C18D4"/>
    <w:rsid w:val="005C2809"/>
    <w:rsid w:val="005C4716"/>
    <w:rsid w:val="005C528B"/>
    <w:rsid w:val="005D1D90"/>
    <w:rsid w:val="005D294E"/>
    <w:rsid w:val="005D305A"/>
    <w:rsid w:val="005D48BB"/>
    <w:rsid w:val="005D5003"/>
    <w:rsid w:val="005D75BE"/>
    <w:rsid w:val="005D7DC0"/>
    <w:rsid w:val="005E46F4"/>
    <w:rsid w:val="005E5079"/>
    <w:rsid w:val="005F50A7"/>
    <w:rsid w:val="005F5782"/>
    <w:rsid w:val="005F5A84"/>
    <w:rsid w:val="005F6E2C"/>
    <w:rsid w:val="00601994"/>
    <w:rsid w:val="0060239A"/>
    <w:rsid w:val="00602562"/>
    <w:rsid w:val="00604B85"/>
    <w:rsid w:val="00604CC9"/>
    <w:rsid w:val="00607189"/>
    <w:rsid w:val="0061244D"/>
    <w:rsid w:val="00612FBD"/>
    <w:rsid w:val="00613B91"/>
    <w:rsid w:val="0061449F"/>
    <w:rsid w:val="00616C9D"/>
    <w:rsid w:val="00616FDF"/>
    <w:rsid w:val="006170FB"/>
    <w:rsid w:val="00620051"/>
    <w:rsid w:val="00620367"/>
    <w:rsid w:val="006216C0"/>
    <w:rsid w:val="00621944"/>
    <w:rsid w:val="00621F83"/>
    <w:rsid w:val="006237B2"/>
    <w:rsid w:val="00624917"/>
    <w:rsid w:val="0062570C"/>
    <w:rsid w:val="00625F65"/>
    <w:rsid w:val="00630218"/>
    <w:rsid w:val="00630DC8"/>
    <w:rsid w:val="0063125B"/>
    <w:rsid w:val="0063664C"/>
    <w:rsid w:val="00636899"/>
    <w:rsid w:val="00636CB2"/>
    <w:rsid w:val="00641B45"/>
    <w:rsid w:val="00642508"/>
    <w:rsid w:val="00642CF8"/>
    <w:rsid w:val="00643104"/>
    <w:rsid w:val="0064332A"/>
    <w:rsid w:val="00644A2D"/>
    <w:rsid w:val="00644ABF"/>
    <w:rsid w:val="00645904"/>
    <w:rsid w:val="00646924"/>
    <w:rsid w:val="00647623"/>
    <w:rsid w:val="006515C5"/>
    <w:rsid w:val="006525ED"/>
    <w:rsid w:val="00652A3C"/>
    <w:rsid w:val="00652B32"/>
    <w:rsid w:val="00652C39"/>
    <w:rsid w:val="00652E69"/>
    <w:rsid w:val="006535EF"/>
    <w:rsid w:val="00653C3E"/>
    <w:rsid w:val="00654CC9"/>
    <w:rsid w:val="00657FE4"/>
    <w:rsid w:val="006619E4"/>
    <w:rsid w:val="006630CD"/>
    <w:rsid w:val="00665296"/>
    <w:rsid w:val="0066724E"/>
    <w:rsid w:val="00671E27"/>
    <w:rsid w:val="006733BF"/>
    <w:rsid w:val="00673BAD"/>
    <w:rsid w:val="0067403E"/>
    <w:rsid w:val="00674BB3"/>
    <w:rsid w:val="006752F6"/>
    <w:rsid w:val="00676436"/>
    <w:rsid w:val="00677BD5"/>
    <w:rsid w:val="00681969"/>
    <w:rsid w:val="00682921"/>
    <w:rsid w:val="00683072"/>
    <w:rsid w:val="006844DB"/>
    <w:rsid w:val="00684DE1"/>
    <w:rsid w:val="006857FE"/>
    <w:rsid w:val="006865F1"/>
    <w:rsid w:val="0068731C"/>
    <w:rsid w:val="006879AF"/>
    <w:rsid w:val="00687AA3"/>
    <w:rsid w:val="0069430C"/>
    <w:rsid w:val="0069523D"/>
    <w:rsid w:val="00696E94"/>
    <w:rsid w:val="006A1E08"/>
    <w:rsid w:val="006A6B27"/>
    <w:rsid w:val="006A72B6"/>
    <w:rsid w:val="006B08CB"/>
    <w:rsid w:val="006B237C"/>
    <w:rsid w:val="006C15A9"/>
    <w:rsid w:val="006C21FD"/>
    <w:rsid w:val="006C38B6"/>
    <w:rsid w:val="006C591D"/>
    <w:rsid w:val="006C70B6"/>
    <w:rsid w:val="006D028C"/>
    <w:rsid w:val="006D0C77"/>
    <w:rsid w:val="006D31F6"/>
    <w:rsid w:val="006D5AFE"/>
    <w:rsid w:val="006D5C9E"/>
    <w:rsid w:val="006E1F5D"/>
    <w:rsid w:val="006E2B79"/>
    <w:rsid w:val="006E2F22"/>
    <w:rsid w:val="006E39E5"/>
    <w:rsid w:val="006E3A82"/>
    <w:rsid w:val="006E5279"/>
    <w:rsid w:val="006E5E12"/>
    <w:rsid w:val="006E7B73"/>
    <w:rsid w:val="006E7E2E"/>
    <w:rsid w:val="006F008A"/>
    <w:rsid w:val="006F04F9"/>
    <w:rsid w:val="006F2014"/>
    <w:rsid w:val="006F370D"/>
    <w:rsid w:val="006F4121"/>
    <w:rsid w:val="006F6832"/>
    <w:rsid w:val="006F6BE2"/>
    <w:rsid w:val="006F6CD7"/>
    <w:rsid w:val="006F719D"/>
    <w:rsid w:val="006F7C59"/>
    <w:rsid w:val="00700A92"/>
    <w:rsid w:val="00702320"/>
    <w:rsid w:val="007035D7"/>
    <w:rsid w:val="00703DC7"/>
    <w:rsid w:val="0070552C"/>
    <w:rsid w:val="00710A80"/>
    <w:rsid w:val="007112DC"/>
    <w:rsid w:val="00712021"/>
    <w:rsid w:val="00712B2A"/>
    <w:rsid w:val="0071301A"/>
    <w:rsid w:val="0071397D"/>
    <w:rsid w:val="0071447B"/>
    <w:rsid w:val="00720DA9"/>
    <w:rsid w:val="00723852"/>
    <w:rsid w:val="00723A2A"/>
    <w:rsid w:val="00724892"/>
    <w:rsid w:val="0072589A"/>
    <w:rsid w:val="00727477"/>
    <w:rsid w:val="0072753B"/>
    <w:rsid w:val="00730FE9"/>
    <w:rsid w:val="00733512"/>
    <w:rsid w:val="00734CD1"/>
    <w:rsid w:val="00737214"/>
    <w:rsid w:val="007377CB"/>
    <w:rsid w:val="00740254"/>
    <w:rsid w:val="007414A4"/>
    <w:rsid w:val="007428BF"/>
    <w:rsid w:val="00743708"/>
    <w:rsid w:val="007437F6"/>
    <w:rsid w:val="0074733D"/>
    <w:rsid w:val="007477C2"/>
    <w:rsid w:val="00750990"/>
    <w:rsid w:val="007511C5"/>
    <w:rsid w:val="00751F51"/>
    <w:rsid w:val="007527D5"/>
    <w:rsid w:val="0075375B"/>
    <w:rsid w:val="007546B3"/>
    <w:rsid w:val="00754E82"/>
    <w:rsid w:val="007574B9"/>
    <w:rsid w:val="007630D3"/>
    <w:rsid w:val="0076385D"/>
    <w:rsid w:val="00763D5C"/>
    <w:rsid w:val="00763E43"/>
    <w:rsid w:val="00764BBA"/>
    <w:rsid w:val="00765AD2"/>
    <w:rsid w:val="00770F60"/>
    <w:rsid w:val="00776476"/>
    <w:rsid w:val="00780008"/>
    <w:rsid w:val="00780800"/>
    <w:rsid w:val="0078196D"/>
    <w:rsid w:val="00781B51"/>
    <w:rsid w:val="007820D1"/>
    <w:rsid w:val="00784593"/>
    <w:rsid w:val="0078481C"/>
    <w:rsid w:val="00785A36"/>
    <w:rsid w:val="0078730B"/>
    <w:rsid w:val="00787704"/>
    <w:rsid w:val="00787E06"/>
    <w:rsid w:val="00787EC4"/>
    <w:rsid w:val="00787EC9"/>
    <w:rsid w:val="00792018"/>
    <w:rsid w:val="00792D0D"/>
    <w:rsid w:val="0079364D"/>
    <w:rsid w:val="0079547A"/>
    <w:rsid w:val="007964EE"/>
    <w:rsid w:val="00797C11"/>
    <w:rsid w:val="00797EE7"/>
    <w:rsid w:val="007A12C9"/>
    <w:rsid w:val="007A2DA2"/>
    <w:rsid w:val="007A392A"/>
    <w:rsid w:val="007A51B4"/>
    <w:rsid w:val="007A7804"/>
    <w:rsid w:val="007B0BAB"/>
    <w:rsid w:val="007B1065"/>
    <w:rsid w:val="007B12C0"/>
    <w:rsid w:val="007B13DA"/>
    <w:rsid w:val="007B1583"/>
    <w:rsid w:val="007B2A27"/>
    <w:rsid w:val="007B34A6"/>
    <w:rsid w:val="007B3702"/>
    <w:rsid w:val="007B3768"/>
    <w:rsid w:val="007B3CEE"/>
    <w:rsid w:val="007B5A37"/>
    <w:rsid w:val="007B6904"/>
    <w:rsid w:val="007C01C4"/>
    <w:rsid w:val="007C1359"/>
    <w:rsid w:val="007C18A1"/>
    <w:rsid w:val="007C1CC9"/>
    <w:rsid w:val="007C48B3"/>
    <w:rsid w:val="007C4F1A"/>
    <w:rsid w:val="007C5E62"/>
    <w:rsid w:val="007C695F"/>
    <w:rsid w:val="007C7264"/>
    <w:rsid w:val="007D2101"/>
    <w:rsid w:val="007D24DA"/>
    <w:rsid w:val="007D25B0"/>
    <w:rsid w:val="007D493B"/>
    <w:rsid w:val="007E0B0B"/>
    <w:rsid w:val="007E42FE"/>
    <w:rsid w:val="007E5187"/>
    <w:rsid w:val="007E5261"/>
    <w:rsid w:val="007E5770"/>
    <w:rsid w:val="007E6B85"/>
    <w:rsid w:val="007F1F84"/>
    <w:rsid w:val="007F254F"/>
    <w:rsid w:val="007F48D0"/>
    <w:rsid w:val="007F4EC8"/>
    <w:rsid w:val="007F6665"/>
    <w:rsid w:val="008001E1"/>
    <w:rsid w:val="00803F13"/>
    <w:rsid w:val="00806504"/>
    <w:rsid w:val="00807046"/>
    <w:rsid w:val="0081004F"/>
    <w:rsid w:val="0081116D"/>
    <w:rsid w:val="00811DAF"/>
    <w:rsid w:val="00811EC7"/>
    <w:rsid w:val="00814B04"/>
    <w:rsid w:val="00821FED"/>
    <w:rsid w:val="00826853"/>
    <w:rsid w:val="008337AE"/>
    <w:rsid w:val="008352A2"/>
    <w:rsid w:val="008355B1"/>
    <w:rsid w:val="00835B27"/>
    <w:rsid w:val="008361EC"/>
    <w:rsid w:val="0084143D"/>
    <w:rsid w:val="008431DC"/>
    <w:rsid w:val="008433A1"/>
    <w:rsid w:val="00843D23"/>
    <w:rsid w:val="00845DB3"/>
    <w:rsid w:val="00845E77"/>
    <w:rsid w:val="00845FBD"/>
    <w:rsid w:val="0084651A"/>
    <w:rsid w:val="00846977"/>
    <w:rsid w:val="00847321"/>
    <w:rsid w:val="00850EBB"/>
    <w:rsid w:val="008519F9"/>
    <w:rsid w:val="00851ADC"/>
    <w:rsid w:val="00854080"/>
    <w:rsid w:val="0085464B"/>
    <w:rsid w:val="0085477B"/>
    <w:rsid w:val="00855936"/>
    <w:rsid w:val="0085718E"/>
    <w:rsid w:val="00857789"/>
    <w:rsid w:val="00860998"/>
    <w:rsid w:val="00861ADD"/>
    <w:rsid w:val="00865070"/>
    <w:rsid w:val="0086518A"/>
    <w:rsid w:val="00865679"/>
    <w:rsid w:val="008665B3"/>
    <w:rsid w:val="008669A1"/>
    <w:rsid w:val="00871555"/>
    <w:rsid w:val="0087212D"/>
    <w:rsid w:val="008745DB"/>
    <w:rsid w:val="00877230"/>
    <w:rsid w:val="00877953"/>
    <w:rsid w:val="0088093C"/>
    <w:rsid w:val="00884870"/>
    <w:rsid w:val="0089201F"/>
    <w:rsid w:val="008925B4"/>
    <w:rsid w:val="008935A6"/>
    <w:rsid w:val="0089471A"/>
    <w:rsid w:val="00894D38"/>
    <w:rsid w:val="008A0D1F"/>
    <w:rsid w:val="008A124D"/>
    <w:rsid w:val="008A1CA5"/>
    <w:rsid w:val="008A2166"/>
    <w:rsid w:val="008A25D5"/>
    <w:rsid w:val="008A4265"/>
    <w:rsid w:val="008A44DB"/>
    <w:rsid w:val="008A5D79"/>
    <w:rsid w:val="008A72A6"/>
    <w:rsid w:val="008B07F8"/>
    <w:rsid w:val="008B205D"/>
    <w:rsid w:val="008B3481"/>
    <w:rsid w:val="008B3F08"/>
    <w:rsid w:val="008B5597"/>
    <w:rsid w:val="008B55FF"/>
    <w:rsid w:val="008C03B8"/>
    <w:rsid w:val="008C22A5"/>
    <w:rsid w:val="008C2C97"/>
    <w:rsid w:val="008C3798"/>
    <w:rsid w:val="008C4FAA"/>
    <w:rsid w:val="008C512D"/>
    <w:rsid w:val="008C5787"/>
    <w:rsid w:val="008D236C"/>
    <w:rsid w:val="008D284B"/>
    <w:rsid w:val="008D2BFF"/>
    <w:rsid w:val="008D2CE3"/>
    <w:rsid w:val="008D446D"/>
    <w:rsid w:val="008D5DF0"/>
    <w:rsid w:val="008D7C7F"/>
    <w:rsid w:val="008E20B9"/>
    <w:rsid w:val="008E4A33"/>
    <w:rsid w:val="008E50AB"/>
    <w:rsid w:val="008E52C9"/>
    <w:rsid w:val="008F1223"/>
    <w:rsid w:val="008F1402"/>
    <w:rsid w:val="008F146A"/>
    <w:rsid w:val="008F2440"/>
    <w:rsid w:val="008F438E"/>
    <w:rsid w:val="008F48F9"/>
    <w:rsid w:val="008F4EAB"/>
    <w:rsid w:val="008F59C3"/>
    <w:rsid w:val="00902442"/>
    <w:rsid w:val="009041F6"/>
    <w:rsid w:val="00904A67"/>
    <w:rsid w:val="009071E6"/>
    <w:rsid w:val="00907BD4"/>
    <w:rsid w:val="00914CDE"/>
    <w:rsid w:val="00916A2E"/>
    <w:rsid w:val="00920014"/>
    <w:rsid w:val="009204FE"/>
    <w:rsid w:val="0092063B"/>
    <w:rsid w:val="00922B30"/>
    <w:rsid w:val="0092305C"/>
    <w:rsid w:val="009238E0"/>
    <w:rsid w:val="00923BC1"/>
    <w:rsid w:val="00925B7A"/>
    <w:rsid w:val="0092627A"/>
    <w:rsid w:val="009263A7"/>
    <w:rsid w:val="00931137"/>
    <w:rsid w:val="00931158"/>
    <w:rsid w:val="0093188E"/>
    <w:rsid w:val="00931B7D"/>
    <w:rsid w:val="009364EF"/>
    <w:rsid w:val="0093750B"/>
    <w:rsid w:val="00942D3B"/>
    <w:rsid w:val="009443FE"/>
    <w:rsid w:val="009447E2"/>
    <w:rsid w:val="009477C5"/>
    <w:rsid w:val="009509A1"/>
    <w:rsid w:val="00951028"/>
    <w:rsid w:val="00953706"/>
    <w:rsid w:val="00954289"/>
    <w:rsid w:val="009557C7"/>
    <w:rsid w:val="00956787"/>
    <w:rsid w:val="009617D5"/>
    <w:rsid w:val="009623D2"/>
    <w:rsid w:val="00964550"/>
    <w:rsid w:val="00967261"/>
    <w:rsid w:val="00971E0B"/>
    <w:rsid w:val="009724E9"/>
    <w:rsid w:val="00974B72"/>
    <w:rsid w:val="00977540"/>
    <w:rsid w:val="00980274"/>
    <w:rsid w:val="00981E0E"/>
    <w:rsid w:val="00983950"/>
    <w:rsid w:val="009909B7"/>
    <w:rsid w:val="009936DD"/>
    <w:rsid w:val="00994C73"/>
    <w:rsid w:val="00995311"/>
    <w:rsid w:val="009970FA"/>
    <w:rsid w:val="009976D3"/>
    <w:rsid w:val="009A051F"/>
    <w:rsid w:val="009A1AD0"/>
    <w:rsid w:val="009A1F70"/>
    <w:rsid w:val="009A4D08"/>
    <w:rsid w:val="009A56DC"/>
    <w:rsid w:val="009A7130"/>
    <w:rsid w:val="009A7B0D"/>
    <w:rsid w:val="009B1853"/>
    <w:rsid w:val="009B18B2"/>
    <w:rsid w:val="009B207A"/>
    <w:rsid w:val="009B4A41"/>
    <w:rsid w:val="009B537C"/>
    <w:rsid w:val="009B56BC"/>
    <w:rsid w:val="009C0316"/>
    <w:rsid w:val="009C312C"/>
    <w:rsid w:val="009C4D8C"/>
    <w:rsid w:val="009C6501"/>
    <w:rsid w:val="009D026B"/>
    <w:rsid w:val="009D2E47"/>
    <w:rsid w:val="009D512D"/>
    <w:rsid w:val="009D67C2"/>
    <w:rsid w:val="009D6A09"/>
    <w:rsid w:val="009E259C"/>
    <w:rsid w:val="009E2F71"/>
    <w:rsid w:val="009E4271"/>
    <w:rsid w:val="009F01B6"/>
    <w:rsid w:val="009F0200"/>
    <w:rsid w:val="009F0639"/>
    <w:rsid w:val="009F09EC"/>
    <w:rsid w:val="009F149A"/>
    <w:rsid w:val="009F350E"/>
    <w:rsid w:val="009F6F46"/>
    <w:rsid w:val="009F796F"/>
    <w:rsid w:val="009F7B9F"/>
    <w:rsid w:val="00A00901"/>
    <w:rsid w:val="00A01039"/>
    <w:rsid w:val="00A035DF"/>
    <w:rsid w:val="00A036D0"/>
    <w:rsid w:val="00A06A34"/>
    <w:rsid w:val="00A06BA9"/>
    <w:rsid w:val="00A07ACF"/>
    <w:rsid w:val="00A105A8"/>
    <w:rsid w:val="00A11E8D"/>
    <w:rsid w:val="00A127E9"/>
    <w:rsid w:val="00A16877"/>
    <w:rsid w:val="00A20B64"/>
    <w:rsid w:val="00A21847"/>
    <w:rsid w:val="00A220D0"/>
    <w:rsid w:val="00A22AFD"/>
    <w:rsid w:val="00A27AA4"/>
    <w:rsid w:val="00A30840"/>
    <w:rsid w:val="00A31522"/>
    <w:rsid w:val="00A3167F"/>
    <w:rsid w:val="00A32573"/>
    <w:rsid w:val="00A33C03"/>
    <w:rsid w:val="00A349F8"/>
    <w:rsid w:val="00A36A7D"/>
    <w:rsid w:val="00A3735A"/>
    <w:rsid w:val="00A40104"/>
    <w:rsid w:val="00A4074B"/>
    <w:rsid w:val="00A41108"/>
    <w:rsid w:val="00A46330"/>
    <w:rsid w:val="00A4682D"/>
    <w:rsid w:val="00A5131F"/>
    <w:rsid w:val="00A523F1"/>
    <w:rsid w:val="00A53216"/>
    <w:rsid w:val="00A554B9"/>
    <w:rsid w:val="00A5713C"/>
    <w:rsid w:val="00A577B5"/>
    <w:rsid w:val="00A5791B"/>
    <w:rsid w:val="00A61E40"/>
    <w:rsid w:val="00A6310D"/>
    <w:rsid w:val="00A6599D"/>
    <w:rsid w:val="00A65CF9"/>
    <w:rsid w:val="00A66E55"/>
    <w:rsid w:val="00A671F1"/>
    <w:rsid w:val="00A720B0"/>
    <w:rsid w:val="00A72F3B"/>
    <w:rsid w:val="00A730BB"/>
    <w:rsid w:val="00A73419"/>
    <w:rsid w:val="00A734C8"/>
    <w:rsid w:val="00A73F3F"/>
    <w:rsid w:val="00A7436C"/>
    <w:rsid w:val="00A75077"/>
    <w:rsid w:val="00A758A0"/>
    <w:rsid w:val="00A76D1C"/>
    <w:rsid w:val="00A77DE7"/>
    <w:rsid w:val="00A8022B"/>
    <w:rsid w:val="00A805DC"/>
    <w:rsid w:val="00A82606"/>
    <w:rsid w:val="00A83A4F"/>
    <w:rsid w:val="00A83DF4"/>
    <w:rsid w:val="00A83E7C"/>
    <w:rsid w:val="00A85101"/>
    <w:rsid w:val="00A864A4"/>
    <w:rsid w:val="00A87734"/>
    <w:rsid w:val="00A9155C"/>
    <w:rsid w:val="00A9214E"/>
    <w:rsid w:val="00A9261A"/>
    <w:rsid w:val="00A951CF"/>
    <w:rsid w:val="00A961D1"/>
    <w:rsid w:val="00A977B4"/>
    <w:rsid w:val="00AA045A"/>
    <w:rsid w:val="00AA052E"/>
    <w:rsid w:val="00AA1A51"/>
    <w:rsid w:val="00AA1A54"/>
    <w:rsid w:val="00AA1F73"/>
    <w:rsid w:val="00AA240F"/>
    <w:rsid w:val="00AA272F"/>
    <w:rsid w:val="00AA355E"/>
    <w:rsid w:val="00AA394A"/>
    <w:rsid w:val="00AA4180"/>
    <w:rsid w:val="00AA48F2"/>
    <w:rsid w:val="00AA560C"/>
    <w:rsid w:val="00AB04BE"/>
    <w:rsid w:val="00AB0565"/>
    <w:rsid w:val="00AB26CE"/>
    <w:rsid w:val="00AB2AB9"/>
    <w:rsid w:val="00AB3903"/>
    <w:rsid w:val="00AB55A8"/>
    <w:rsid w:val="00AB751A"/>
    <w:rsid w:val="00AC12B4"/>
    <w:rsid w:val="00AC224B"/>
    <w:rsid w:val="00AC6EFF"/>
    <w:rsid w:val="00AC7116"/>
    <w:rsid w:val="00AD018C"/>
    <w:rsid w:val="00AD1A6D"/>
    <w:rsid w:val="00AD277C"/>
    <w:rsid w:val="00AD4805"/>
    <w:rsid w:val="00AD52EF"/>
    <w:rsid w:val="00AD5925"/>
    <w:rsid w:val="00AD5F8D"/>
    <w:rsid w:val="00AD78D9"/>
    <w:rsid w:val="00AE763D"/>
    <w:rsid w:val="00AF01CF"/>
    <w:rsid w:val="00AF0BA8"/>
    <w:rsid w:val="00AF1BF7"/>
    <w:rsid w:val="00AF4A4D"/>
    <w:rsid w:val="00AF52A1"/>
    <w:rsid w:val="00AF61DC"/>
    <w:rsid w:val="00AF64FA"/>
    <w:rsid w:val="00B0005F"/>
    <w:rsid w:val="00B01B68"/>
    <w:rsid w:val="00B03F42"/>
    <w:rsid w:val="00B11C97"/>
    <w:rsid w:val="00B120A7"/>
    <w:rsid w:val="00B121C1"/>
    <w:rsid w:val="00B122C4"/>
    <w:rsid w:val="00B12A02"/>
    <w:rsid w:val="00B14458"/>
    <w:rsid w:val="00B1546B"/>
    <w:rsid w:val="00B15EAB"/>
    <w:rsid w:val="00B160FC"/>
    <w:rsid w:val="00B16ED1"/>
    <w:rsid w:val="00B2145C"/>
    <w:rsid w:val="00B24A53"/>
    <w:rsid w:val="00B256B2"/>
    <w:rsid w:val="00B30719"/>
    <w:rsid w:val="00B30AB6"/>
    <w:rsid w:val="00B31115"/>
    <w:rsid w:val="00B3587F"/>
    <w:rsid w:val="00B35CDF"/>
    <w:rsid w:val="00B36474"/>
    <w:rsid w:val="00B364F7"/>
    <w:rsid w:val="00B36810"/>
    <w:rsid w:val="00B40D54"/>
    <w:rsid w:val="00B43777"/>
    <w:rsid w:val="00B44407"/>
    <w:rsid w:val="00B44771"/>
    <w:rsid w:val="00B44AD4"/>
    <w:rsid w:val="00B465BE"/>
    <w:rsid w:val="00B4722A"/>
    <w:rsid w:val="00B50A6B"/>
    <w:rsid w:val="00B52196"/>
    <w:rsid w:val="00B52364"/>
    <w:rsid w:val="00B55247"/>
    <w:rsid w:val="00B55D2B"/>
    <w:rsid w:val="00B55DD6"/>
    <w:rsid w:val="00B6126A"/>
    <w:rsid w:val="00B623CF"/>
    <w:rsid w:val="00B649CA"/>
    <w:rsid w:val="00B657D8"/>
    <w:rsid w:val="00B659DA"/>
    <w:rsid w:val="00B66536"/>
    <w:rsid w:val="00B66E47"/>
    <w:rsid w:val="00B74405"/>
    <w:rsid w:val="00B74539"/>
    <w:rsid w:val="00B8242E"/>
    <w:rsid w:val="00B85DBA"/>
    <w:rsid w:val="00B926AE"/>
    <w:rsid w:val="00B94748"/>
    <w:rsid w:val="00B961B2"/>
    <w:rsid w:val="00B968DE"/>
    <w:rsid w:val="00BA06DD"/>
    <w:rsid w:val="00BA17E0"/>
    <w:rsid w:val="00BA3981"/>
    <w:rsid w:val="00BA3DF3"/>
    <w:rsid w:val="00BA4E8B"/>
    <w:rsid w:val="00BA500E"/>
    <w:rsid w:val="00BA54D9"/>
    <w:rsid w:val="00BA6A22"/>
    <w:rsid w:val="00BA6D95"/>
    <w:rsid w:val="00BA7283"/>
    <w:rsid w:val="00BB29C1"/>
    <w:rsid w:val="00BB46FA"/>
    <w:rsid w:val="00BB4EE8"/>
    <w:rsid w:val="00BB616A"/>
    <w:rsid w:val="00BB747C"/>
    <w:rsid w:val="00BC1405"/>
    <w:rsid w:val="00BC205D"/>
    <w:rsid w:val="00BC4CD1"/>
    <w:rsid w:val="00BC66DB"/>
    <w:rsid w:val="00BC68EB"/>
    <w:rsid w:val="00BC7798"/>
    <w:rsid w:val="00BC7BC2"/>
    <w:rsid w:val="00BD4028"/>
    <w:rsid w:val="00BD5E12"/>
    <w:rsid w:val="00BD606B"/>
    <w:rsid w:val="00BD617D"/>
    <w:rsid w:val="00BD78A2"/>
    <w:rsid w:val="00BE2795"/>
    <w:rsid w:val="00BE2DDD"/>
    <w:rsid w:val="00BE5301"/>
    <w:rsid w:val="00BE5BA9"/>
    <w:rsid w:val="00BE78FA"/>
    <w:rsid w:val="00BF3834"/>
    <w:rsid w:val="00BF5622"/>
    <w:rsid w:val="00C005A6"/>
    <w:rsid w:val="00C01B01"/>
    <w:rsid w:val="00C023BE"/>
    <w:rsid w:val="00C02710"/>
    <w:rsid w:val="00C05F6D"/>
    <w:rsid w:val="00C070D0"/>
    <w:rsid w:val="00C1009D"/>
    <w:rsid w:val="00C10196"/>
    <w:rsid w:val="00C117D2"/>
    <w:rsid w:val="00C11DE6"/>
    <w:rsid w:val="00C1245C"/>
    <w:rsid w:val="00C148F0"/>
    <w:rsid w:val="00C15289"/>
    <w:rsid w:val="00C15978"/>
    <w:rsid w:val="00C1710F"/>
    <w:rsid w:val="00C21D4C"/>
    <w:rsid w:val="00C22446"/>
    <w:rsid w:val="00C2425C"/>
    <w:rsid w:val="00C2658C"/>
    <w:rsid w:val="00C26B6E"/>
    <w:rsid w:val="00C318A2"/>
    <w:rsid w:val="00C341FA"/>
    <w:rsid w:val="00C34FC1"/>
    <w:rsid w:val="00C3732F"/>
    <w:rsid w:val="00C37839"/>
    <w:rsid w:val="00C402FE"/>
    <w:rsid w:val="00C406AF"/>
    <w:rsid w:val="00C41651"/>
    <w:rsid w:val="00C41BBD"/>
    <w:rsid w:val="00C42412"/>
    <w:rsid w:val="00C43D03"/>
    <w:rsid w:val="00C45801"/>
    <w:rsid w:val="00C4644A"/>
    <w:rsid w:val="00C46BFC"/>
    <w:rsid w:val="00C47641"/>
    <w:rsid w:val="00C51E30"/>
    <w:rsid w:val="00C53074"/>
    <w:rsid w:val="00C53CD1"/>
    <w:rsid w:val="00C54B25"/>
    <w:rsid w:val="00C54BDC"/>
    <w:rsid w:val="00C558F9"/>
    <w:rsid w:val="00C5599E"/>
    <w:rsid w:val="00C55A51"/>
    <w:rsid w:val="00C56A67"/>
    <w:rsid w:val="00C574A7"/>
    <w:rsid w:val="00C57FE1"/>
    <w:rsid w:val="00C628BA"/>
    <w:rsid w:val="00C632E3"/>
    <w:rsid w:val="00C64221"/>
    <w:rsid w:val="00C6498B"/>
    <w:rsid w:val="00C6551A"/>
    <w:rsid w:val="00C66D60"/>
    <w:rsid w:val="00C678EF"/>
    <w:rsid w:val="00C700CD"/>
    <w:rsid w:val="00C70AB0"/>
    <w:rsid w:val="00C71448"/>
    <w:rsid w:val="00C721AA"/>
    <w:rsid w:val="00C7293C"/>
    <w:rsid w:val="00C72C20"/>
    <w:rsid w:val="00C74628"/>
    <w:rsid w:val="00C76F46"/>
    <w:rsid w:val="00C7743E"/>
    <w:rsid w:val="00C77896"/>
    <w:rsid w:val="00C817C9"/>
    <w:rsid w:val="00C852AD"/>
    <w:rsid w:val="00C85D71"/>
    <w:rsid w:val="00C8642D"/>
    <w:rsid w:val="00C86A7D"/>
    <w:rsid w:val="00C9143A"/>
    <w:rsid w:val="00C923C8"/>
    <w:rsid w:val="00C92524"/>
    <w:rsid w:val="00CA22E8"/>
    <w:rsid w:val="00CA30D4"/>
    <w:rsid w:val="00CA4A22"/>
    <w:rsid w:val="00CA5127"/>
    <w:rsid w:val="00CA6908"/>
    <w:rsid w:val="00CA7E32"/>
    <w:rsid w:val="00CB0BE6"/>
    <w:rsid w:val="00CB307E"/>
    <w:rsid w:val="00CB75CD"/>
    <w:rsid w:val="00CC0350"/>
    <w:rsid w:val="00CC0EDD"/>
    <w:rsid w:val="00CC1915"/>
    <w:rsid w:val="00CC44B0"/>
    <w:rsid w:val="00CC6594"/>
    <w:rsid w:val="00CD054B"/>
    <w:rsid w:val="00CD31F5"/>
    <w:rsid w:val="00CD32BC"/>
    <w:rsid w:val="00CD4F7B"/>
    <w:rsid w:val="00CD5942"/>
    <w:rsid w:val="00CD6C49"/>
    <w:rsid w:val="00CD70C0"/>
    <w:rsid w:val="00CD71E4"/>
    <w:rsid w:val="00CD7D64"/>
    <w:rsid w:val="00CE0299"/>
    <w:rsid w:val="00CE1C5F"/>
    <w:rsid w:val="00CE2F4D"/>
    <w:rsid w:val="00CE33E3"/>
    <w:rsid w:val="00CE34FC"/>
    <w:rsid w:val="00CE6369"/>
    <w:rsid w:val="00CF0743"/>
    <w:rsid w:val="00CF1F47"/>
    <w:rsid w:val="00CF2E2A"/>
    <w:rsid w:val="00CF66BC"/>
    <w:rsid w:val="00CF69E8"/>
    <w:rsid w:val="00CF7666"/>
    <w:rsid w:val="00CF7FA9"/>
    <w:rsid w:val="00D0046C"/>
    <w:rsid w:val="00D00625"/>
    <w:rsid w:val="00D0112D"/>
    <w:rsid w:val="00D013BF"/>
    <w:rsid w:val="00D03F13"/>
    <w:rsid w:val="00D04204"/>
    <w:rsid w:val="00D042B8"/>
    <w:rsid w:val="00D04B8B"/>
    <w:rsid w:val="00D0665B"/>
    <w:rsid w:val="00D06C63"/>
    <w:rsid w:val="00D10912"/>
    <w:rsid w:val="00D11EBA"/>
    <w:rsid w:val="00D1336F"/>
    <w:rsid w:val="00D16B16"/>
    <w:rsid w:val="00D204E9"/>
    <w:rsid w:val="00D230BC"/>
    <w:rsid w:val="00D24536"/>
    <w:rsid w:val="00D300D8"/>
    <w:rsid w:val="00D33C0D"/>
    <w:rsid w:val="00D3436D"/>
    <w:rsid w:val="00D35130"/>
    <w:rsid w:val="00D35201"/>
    <w:rsid w:val="00D36037"/>
    <w:rsid w:val="00D364A0"/>
    <w:rsid w:val="00D37C7E"/>
    <w:rsid w:val="00D40829"/>
    <w:rsid w:val="00D409F8"/>
    <w:rsid w:val="00D41047"/>
    <w:rsid w:val="00D41604"/>
    <w:rsid w:val="00D42DD4"/>
    <w:rsid w:val="00D43179"/>
    <w:rsid w:val="00D4362D"/>
    <w:rsid w:val="00D4486B"/>
    <w:rsid w:val="00D45430"/>
    <w:rsid w:val="00D46EDF"/>
    <w:rsid w:val="00D50051"/>
    <w:rsid w:val="00D500F7"/>
    <w:rsid w:val="00D50238"/>
    <w:rsid w:val="00D50E62"/>
    <w:rsid w:val="00D51878"/>
    <w:rsid w:val="00D5197F"/>
    <w:rsid w:val="00D51E63"/>
    <w:rsid w:val="00D54030"/>
    <w:rsid w:val="00D574EF"/>
    <w:rsid w:val="00D61C70"/>
    <w:rsid w:val="00D626E7"/>
    <w:rsid w:val="00D62E8B"/>
    <w:rsid w:val="00D63F23"/>
    <w:rsid w:val="00D654A3"/>
    <w:rsid w:val="00D65757"/>
    <w:rsid w:val="00D65DD8"/>
    <w:rsid w:val="00D65EB6"/>
    <w:rsid w:val="00D66E79"/>
    <w:rsid w:val="00D704F4"/>
    <w:rsid w:val="00D706D4"/>
    <w:rsid w:val="00D70F14"/>
    <w:rsid w:val="00D734C0"/>
    <w:rsid w:val="00D73C51"/>
    <w:rsid w:val="00D75A92"/>
    <w:rsid w:val="00D75D38"/>
    <w:rsid w:val="00D76C1B"/>
    <w:rsid w:val="00D77133"/>
    <w:rsid w:val="00D81147"/>
    <w:rsid w:val="00D8146B"/>
    <w:rsid w:val="00D82486"/>
    <w:rsid w:val="00D83132"/>
    <w:rsid w:val="00D839FD"/>
    <w:rsid w:val="00D84033"/>
    <w:rsid w:val="00D86641"/>
    <w:rsid w:val="00D86757"/>
    <w:rsid w:val="00D90E93"/>
    <w:rsid w:val="00D933CF"/>
    <w:rsid w:val="00D947F0"/>
    <w:rsid w:val="00D96DEA"/>
    <w:rsid w:val="00DA293E"/>
    <w:rsid w:val="00DA4452"/>
    <w:rsid w:val="00DA46B6"/>
    <w:rsid w:val="00DA593C"/>
    <w:rsid w:val="00DA5BF0"/>
    <w:rsid w:val="00DB1359"/>
    <w:rsid w:val="00DB601B"/>
    <w:rsid w:val="00DB637D"/>
    <w:rsid w:val="00DB7523"/>
    <w:rsid w:val="00DB7C54"/>
    <w:rsid w:val="00DC0564"/>
    <w:rsid w:val="00DC2B21"/>
    <w:rsid w:val="00DC2C5D"/>
    <w:rsid w:val="00DC4989"/>
    <w:rsid w:val="00DC5481"/>
    <w:rsid w:val="00DC74B4"/>
    <w:rsid w:val="00DD0CF9"/>
    <w:rsid w:val="00DD16F4"/>
    <w:rsid w:val="00DD17BE"/>
    <w:rsid w:val="00DD1C25"/>
    <w:rsid w:val="00DD2267"/>
    <w:rsid w:val="00DD3905"/>
    <w:rsid w:val="00DD3FDE"/>
    <w:rsid w:val="00DD463F"/>
    <w:rsid w:val="00DD5E0C"/>
    <w:rsid w:val="00DD6242"/>
    <w:rsid w:val="00DD6D49"/>
    <w:rsid w:val="00DD6E51"/>
    <w:rsid w:val="00DD75FE"/>
    <w:rsid w:val="00DD7BA1"/>
    <w:rsid w:val="00DE12D0"/>
    <w:rsid w:val="00DE50E0"/>
    <w:rsid w:val="00DE6571"/>
    <w:rsid w:val="00DF0939"/>
    <w:rsid w:val="00DF0E15"/>
    <w:rsid w:val="00DF1188"/>
    <w:rsid w:val="00DF1705"/>
    <w:rsid w:val="00DF1F85"/>
    <w:rsid w:val="00DF2D8B"/>
    <w:rsid w:val="00DF310D"/>
    <w:rsid w:val="00DF3639"/>
    <w:rsid w:val="00DF363E"/>
    <w:rsid w:val="00DF46C3"/>
    <w:rsid w:val="00DF59B7"/>
    <w:rsid w:val="00DF5B65"/>
    <w:rsid w:val="00E01B0D"/>
    <w:rsid w:val="00E0322B"/>
    <w:rsid w:val="00E03561"/>
    <w:rsid w:val="00E035B5"/>
    <w:rsid w:val="00E05EFC"/>
    <w:rsid w:val="00E119BD"/>
    <w:rsid w:val="00E160D9"/>
    <w:rsid w:val="00E16ACD"/>
    <w:rsid w:val="00E16B0A"/>
    <w:rsid w:val="00E221FC"/>
    <w:rsid w:val="00E24AC8"/>
    <w:rsid w:val="00E2538B"/>
    <w:rsid w:val="00E2573B"/>
    <w:rsid w:val="00E279AE"/>
    <w:rsid w:val="00E3052B"/>
    <w:rsid w:val="00E30856"/>
    <w:rsid w:val="00E31D4E"/>
    <w:rsid w:val="00E32657"/>
    <w:rsid w:val="00E33968"/>
    <w:rsid w:val="00E33D7C"/>
    <w:rsid w:val="00E3402B"/>
    <w:rsid w:val="00E34720"/>
    <w:rsid w:val="00E3505D"/>
    <w:rsid w:val="00E358B5"/>
    <w:rsid w:val="00E364EB"/>
    <w:rsid w:val="00E36C15"/>
    <w:rsid w:val="00E424F1"/>
    <w:rsid w:val="00E44619"/>
    <w:rsid w:val="00E449F7"/>
    <w:rsid w:val="00E4634E"/>
    <w:rsid w:val="00E47AD2"/>
    <w:rsid w:val="00E510CC"/>
    <w:rsid w:val="00E5218D"/>
    <w:rsid w:val="00E531B2"/>
    <w:rsid w:val="00E553B6"/>
    <w:rsid w:val="00E562F3"/>
    <w:rsid w:val="00E569A4"/>
    <w:rsid w:val="00E56E52"/>
    <w:rsid w:val="00E5715F"/>
    <w:rsid w:val="00E61E09"/>
    <w:rsid w:val="00E623E4"/>
    <w:rsid w:val="00E63E19"/>
    <w:rsid w:val="00E66A53"/>
    <w:rsid w:val="00E72328"/>
    <w:rsid w:val="00E73D62"/>
    <w:rsid w:val="00E74845"/>
    <w:rsid w:val="00E74C86"/>
    <w:rsid w:val="00E7682C"/>
    <w:rsid w:val="00E80C99"/>
    <w:rsid w:val="00E81DC7"/>
    <w:rsid w:val="00E876A7"/>
    <w:rsid w:val="00E87D7A"/>
    <w:rsid w:val="00E87F5A"/>
    <w:rsid w:val="00E911CC"/>
    <w:rsid w:val="00EA27A3"/>
    <w:rsid w:val="00EA6D85"/>
    <w:rsid w:val="00EA725E"/>
    <w:rsid w:val="00EB05EF"/>
    <w:rsid w:val="00EB0F38"/>
    <w:rsid w:val="00EB104A"/>
    <w:rsid w:val="00EB1A06"/>
    <w:rsid w:val="00EB31E4"/>
    <w:rsid w:val="00EB40A4"/>
    <w:rsid w:val="00EB5058"/>
    <w:rsid w:val="00EB6AB3"/>
    <w:rsid w:val="00EB78FB"/>
    <w:rsid w:val="00EB7AEF"/>
    <w:rsid w:val="00EC0F71"/>
    <w:rsid w:val="00EC2CB0"/>
    <w:rsid w:val="00EC4973"/>
    <w:rsid w:val="00EC4D24"/>
    <w:rsid w:val="00EC4E1C"/>
    <w:rsid w:val="00EC552B"/>
    <w:rsid w:val="00EC63EA"/>
    <w:rsid w:val="00EC7640"/>
    <w:rsid w:val="00ED1137"/>
    <w:rsid w:val="00ED300D"/>
    <w:rsid w:val="00ED3918"/>
    <w:rsid w:val="00ED4027"/>
    <w:rsid w:val="00ED42AA"/>
    <w:rsid w:val="00ED42FB"/>
    <w:rsid w:val="00ED442B"/>
    <w:rsid w:val="00ED488B"/>
    <w:rsid w:val="00ED7D52"/>
    <w:rsid w:val="00EE0CBA"/>
    <w:rsid w:val="00EE1465"/>
    <w:rsid w:val="00EE2E49"/>
    <w:rsid w:val="00EE345A"/>
    <w:rsid w:val="00EE3887"/>
    <w:rsid w:val="00EE5A7F"/>
    <w:rsid w:val="00EE5DD7"/>
    <w:rsid w:val="00EE6984"/>
    <w:rsid w:val="00EE6BA6"/>
    <w:rsid w:val="00EF0FBF"/>
    <w:rsid w:val="00EF16B5"/>
    <w:rsid w:val="00EF215D"/>
    <w:rsid w:val="00EF27AC"/>
    <w:rsid w:val="00EF56C9"/>
    <w:rsid w:val="00EF7ACB"/>
    <w:rsid w:val="00F01E12"/>
    <w:rsid w:val="00F02259"/>
    <w:rsid w:val="00F0464C"/>
    <w:rsid w:val="00F04C18"/>
    <w:rsid w:val="00F10AC9"/>
    <w:rsid w:val="00F1204E"/>
    <w:rsid w:val="00F1484A"/>
    <w:rsid w:val="00F14924"/>
    <w:rsid w:val="00F15451"/>
    <w:rsid w:val="00F15AB8"/>
    <w:rsid w:val="00F169DA"/>
    <w:rsid w:val="00F176D6"/>
    <w:rsid w:val="00F20EBA"/>
    <w:rsid w:val="00F216A1"/>
    <w:rsid w:val="00F21DC9"/>
    <w:rsid w:val="00F22DAC"/>
    <w:rsid w:val="00F2317A"/>
    <w:rsid w:val="00F279B5"/>
    <w:rsid w:val="00F3043E"/>
    <w:rsid w:val="00F309E9"/>
    <w:rsid w:val="00F30DA6"/>
    <w:rsid w:val="00F30FFC"/>
    <w:rsid w:val="00F31970"/>
    <w:rsid w:val="00F32DC6"/>
    <w:rsid w:val="00F33E34"/>
    <w:rsid w:val="00F35C95"/>
    <w:rsid w:val="00F40EB1"/>
    <w:rsid w:val="00F414DE"/>
    <w:rsid w:val="00F45BE1"/>
    <w:rsid w:val="00F46C82"/>
    <w:rsid w:val="00F509CD"/>
    <w:rsid w:val="00F52548"/>
    <w:rsid w:val="00F53A6E"/>
    <w:rsid w:val="00F551FF"/>
    <w:rsid w:val="00F56E52"/>
    <w:rsid w:val="00F5731C"/>
    <w:rsid w:val="00F577DC"/>
    <w:rsid w:val="00F601B4"/>
    <w:rsid w:val="00F6063E"/>
    <w:rsid w:val="00F60B13"/>
    <w:rsid w:val="00F649B2"/>
    <w:rsid w:val="00F66341"/>
    <w:rsid w:val="00F6736B"/>
    <w:rsid w:val="00F7023B"/>
    <w:rsid w:val="00F711EB"/>
    <w:rsid w:val="00F735F6"/>
    <w:rsid w:val="00F7365E"/>
    <w:rsid w:val="00F73A6F"/>
    <w:rsid w:val="00F73B9A"/>
    <w:rsid w:val="00F7409A"/>
    <w:rsid w:val="00F7563A"/>
    <w:rsid w:val="00F762E5"/>
    <w:rsid w:val="00F80436"/>
    <w:rsid w:val="00F82089"/>
    <w:rsid w:val="00F8249C"/>
    <w:rsid w:val="00F82558"/>
    <w:rsid w:val="00F83EFD"/>
    <w:rsid w:val="00F85AFC"/>
    <w:rsid w:val="00F87B9A"/>
    <w:rsid w:val="00F905B3"/>
    <w:rsid w:val="00F90705"/>
    <w:rsid w:val="00F92269"/>
    <w:rsid w:val="00F92EAF"/>
    <w:rsid w:val="00F93678"/>
    <w:rsid w:val="00F94412"/>
    <w:rsid w:val="00FA0A5D"/>
    <w:rsid w:val="00FA12DF"/>
    <w:rsid w:val="00FA28FD"/>
    <w:rsid w:val="00FA293A"/>
    <w:rsid w:val="00FA410B"/>
    <w:rsid w:val="00FA470E"/>
    <w:rsid w:val="00FA5260"/>
    <w:rsid w:val="00FA5940"/>
    <w:rsid w:val="00FA5BDE"/>
    <w:rsid w:val="00FA60DC"/>
    <w:rsid w:val="00FA63BF"/>
    <w:rsid w:val="00FA66E3"/>
    <w:rsid w:val="00FA6843"/>
    <w:rsid w:val="00FA76CB"/>
    <w:rsid w:val="00FA7846"/>
    <w:rsid w:val="00FB004C"/>
    <w:rsid w:val="00FB59D3"/>
    <w:rsid w:val="00FB7D00"/>
    <w:rsid w:val="00FC0718"/>
    <w:rsid w:val="00FC1E8E"/>
    <w:rsid w:val="00FC2EB2"/>
    <w:rsid w:val="00FC5A32"/>
    <w:rsid w:val="00FC609F"/>
    <w:rsid w:val="00FD2C52"/>
    <w:rsid w:val="00FD2F91"/>
    <w:rsid w:val="00FD3CEA"/>
    <w:rsid w:val="00FD4E10"/>
    <w:rsid w:val="00FD4F58"/>
    <w:rsid w:val="00FD4FB3"/>
    <w:rsid w:val="00FD6AA0"/>
    <w:rsid w:val="00FD6B4B"/>
    <w:rsid w:val="00FE0296"/>
    <w:rsid w:val="00FE07C0"/>
    <w:rsid w:val="00FE1A31"/>
    <w:rsid w:val="00FE4A07"/>
    <w:rsid w:val="00FE549C"/>
    <w:rsid w:val="00FE6210"/>
    <w:rsid w:val="00FE6578"/>
    <w:rsid w:val="00FE6932"/>
    <w:rsid w:val="00FF1BAE"/>
    <w:rsid w:val="00FF2AC5"/>
    <w:rsid w:val="00FF306E"/>
    <w:rsid w:val="00FF5254"/>
    <w:rsid w:val="00FF6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DB925"/>
  <w15:chartTrackingRefBased/>
  <w15:docId w15:val="{B3E181CF-41FA-488B-8280-06AC40A93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59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7F4EC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A12C9"/>
    <w:rPr>
      <w:i/>
      <w:iCs/>
    </w:rPr>
  </w:style>
  <w:style w:type="paragraph" w:styleId="Header">
    <w:name w:val="header"/>
    <w:basedOn w:val="Normal"/>
    <w:link w:val="HeaderChar"/>
    <w:uiPriority w:val="99"/>
    <w:unhideWhenUsed/>
    <w:rsid w:val="00654C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CC9"/>
  </w:style>
  <w:style w:type="paragraph" w:styleId="Footer">
    <w:name w:val="footer"/>
    <w:basedOn w:val="Normal"/>
    <w:link w:val="FooterChar"/>
    <w:uiPriority w:val="99"/>
    <w:unhideWhenUsed/>
    <w:rsid w:val="00654C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CC9"/>
  </w:style>
  <w:style w:type="paragraph" w:styleId="ListParagraph">
    <w:name w:val="List Paragraph"/>
    <w:basedOn w:val="Normal"/>
    <w:uiPriority w:val="34"/>
    <w:qFormat/>
    <w:rsid w:val="00740254"/>
    <w:pPr>
      <w:ind w:left="720"/>
      <w:contextualSpacing/>
    </w:pPr>
  </w:style>
  <w:style w:type="character" w:styleId="Strong">
    <w:name w:val="Strong"/>
    <w:basedOn w:val="DefaultParagraphFont"/>
    <w:uiPriority w:val="22"/>
    <w:qFormat/>
    <w:rsid w:val="00DD17BE"/>
    <w:rPr>
      <w:b/>
      <w:bCs/>
    </w:rPr>
  </w:style>
  <w:style w:type="paragraph" w:styleId="Subtitle">
    <w:name w:val="Subtitle"/>
    <w:basedOn w:val="Normal"/>
    <w:next w:val="Normal"/>
    <w:link w:val="SubtitleChar"/>
    <w:uiPriority w:val="11"/>
    <w:qFormat/>
    <w:rsid w:val="00DD17BE"/>
    <w:pPr>
      <w:numPr>
        <w:ilvl w:val="1"/>
      </w:numPr>
      <w:spacing w:line="240" w:lineRule="auto"/>
    </w:pPr>
    <w:rPr>
      <w:rFonts w:eastAsiaTheme="minorEastAsia"/>
      <w:color w:val="5A5A5A" w:themeColor="text1" w:themeTint="A5"/>
      <w:spacing w:val="15"/>
      <w:kern w:val="28"/>
      <w14:ligatures w14:val="standard"/>
      <w14:cntxtAlts/>
    </w:rPr>
  </w:style>
  <w:style w:type="character" w:customStyle="1" w:styleId="SubtitleChar">
    <w:name w:val="Subtitle Char"/>
    <w:basedOn w:val="DefaultParagraphFont"/>
    <w:link w:val="Subtitle"/>
    <w:uiPriority w:val="11"/>
    <w:rsid w:val="00DD17BE"/>
    <w:rPr>
      <w:rFonts w:eastAsiaTheme="minorEastAsia"/>
      <w:color w:val="5A5A5A" w:themeColor="text1" w:themeTint="A5"/>
      <w:spacing w:val="15"/>
      <w:kern w:val="28"/>
      <w14:ligatures w14:val="standard"/>
      <w14:cntxtAlts/>
    </w:rPr>
  </w:style>
  <w:style w:type="paragraph" w:styleId="BalloonText">
    <w:name w:val="Balloon Text"/>
    <w:basedOn w:val="Normal"/>
    <w:link w:val="BalloonTextChar"/>
    <w:uiPriority w:val="99"/>
    <w:semiHidden/>
    <w:unhideWhenUsed/>
    <w:rsid w:val="00573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3DCD"/>
    <w:rPr>
      <w:rFonts w:ascii="Segoe UI" w:hAnsi="Segoe UI" w:cs="Segoe UI"/>
      <w:sz w:val="18"/>
      <w:szCs w:val="18"/>
    </w:rPr>
  </w:style>
  <w:style w:type="character" w:styleId="CommentReference">
    <w:name w:val="annotation reference"/>
    <w:basedOn w:val="DefaultParagraphFont"/>
    <w:uiPriority w:val="99"/>
    <w:semiHidden/>
    <w:unhideWhenUsed/>
    <w:rsid w:val="00DD5E0C"/>
    <w:rPr>
      <w:sz w:val="16"/>
      <w:szCs w:val="16"/>
    </w:rPr>
  </w:style>
  <w:style w:type="paragraph" w:styleId="CommentText">
    <w:name w:val="annotation text"/>
    <w:basedOn w:val="Normal"/>
    <w:link w:val="CommentTextChar"/>
    <w:uiPriority w:val="99"/>
    <w:unhideWhenUsed/>
    <w:rsid w:val="00DD5E0C"/>
    <w:pPr>
      <w:spacing w:line="240" w:lineRule="auto"/>
    </w:pPr>
    <w:rPr>
      <w:sz w:val="20"/>
      <w:szCs w:val="20"/>
    </w:rPr>
  </w:style>
  <w:style w:type="character" w:customStyle="1" w:styleId="CommentTextChar">
    <w:name w:val="Comment Text Char"/>
    <w:basedOn w:val="DefaultParagraphFont"/>
    <w:link w:val="CommentText"/>
    <w:uiPriority w:val="99"/>
    <w:rsid w:val="00DD5E0C"/>
    <w:rPr>
      <w:sz w:val="20"/>
      <w:szCs w:val="20"/>
    </w:rPr>
  </w:style>
  <w:style w:type="paragraph" w:styleId="CommentSubject">
    <w:name w:val="annotation subject"/>
    <w:basedOn w:val="CommentText"/>
    <w:next w:val="CommentText"/>
    <w:link w:val="CommentSubjectChar"/>
    <w:uiPriority w:val="99"/>
    <w:semiHidden/>
    <w:unhideWhenUsed/>
    <w:rsid w:val="00DD5E0C"/>
    <w:rPr>
      <w:b/>
      <w:bCs/>
    </w:rPr>
  </w:style>
  <w:style w:type="character" w:customStyle="1" w:styleId="CommentSubjectChar">
    <w:name w:val="Comment Subject Char"/>
    <w:basedOn w:val="CommentTextChar"/>
    <w:link w:val="CommentSubject"/>
    <w:uiPriority w:val="99"/>
    <w:semiHidden/>
    <w:rsid w:val="00DD5E0C"/>
    <w:rPr>
      <w:b/>
      <w:bCs/>
      <w:sz w:val="20"/>
      <w:szCs w:val="20"/>
    </w:rPr>
  </w:style>
  <w:style w:type="paragraph" w:customStyle="1" w:styleId="Default">
    <w:name w:val="Default"/>
    <w:rsid w:val="007F4EC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rsid w:val="007F4EC8"/>
    <w:rPr>
      <w:rFonts w:ascii="Times New Roman" w:eastAsia="Times New Roman" w:hAnsi="Times New Roman" w:cs="Times New Roman"/>
      <w:b/>
      <w:bCs/>
      <w:sz w:val="27"/>
      <w:szCs w:val="27"/>
    </w:rPr>
  </w:style>
  <w:style w:type="paragraph" w:styleId="NormalWeb">
    <w:name w:val="Normal (Web)"/>
    <w:basedOn w:val="Normal"/>
    <w:uiPriority w:val="99"/>
    <w:unhideWhenUsed/>
    <w:rsid w:val="007F4E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rsid w:val="00D50E62"/>
    <w:pPr>
      <w:spacing w:after="200" w:line="276" w:lineRule="auto"/>
    </w:pPr>
    <w:rPr>
      <w:rFonts w:ascii="Calibri" w:eastAsia="Calibri" w:hAnsi="Calibri" w:cs="Calibri"/>
      <w:color w:val="000000"/>
    </w:rPr>
  </w:style>
  <w:style w:type="paragraph" w:styleId="BodyText">
    <w:name w:val="Body Text"/>
    <w:basedOn w:val="Normal"/>
    <w:link w:val="BodyTextChar"/>
    <w:rsid w:val="00E66A53"/>
    <w:pPr>
      <w:suppressAutoHyphens/>
      <w:spacing w:after="0" w:line="240" w:lineRule="auto"/>
    </w:pPr>
    <w:rPr>
      <w:rFonts w:ascii="Times New Roman" w:eastAsia="Times New Roman" w:hAnsi="Times New Roman" w:cs="Times New Roman"/>
      <w:i/>
      <w:iCs/>
      <w:sz w:val="24"/>
      <w:szCs w:val="20"/>
      <w:lang w:eastAsia="ar-SA"/>
    </w:rPr>
  </w:style>
  <w:style w:type="character" w:customStyle="1" w:styleId="BodyTextChar">
    <w:name w:val="Body Text Char"/>
    <w:basedOn w:val="DefaultParagraphFont"/>
    <w:link w:val="BodyText"/>
    <w:rsid w:val="00E66A53"/>
    <w:rPr>
      <w:rFonts w:ascii="Times New Roman" w:eastAsia="Times New Roman" w:hAnsi="Times New Roman" w:cs="Times New Roman"/>
      <w:i/>
      <w:iCs/>
      <w:sz w:val="24"/>
      <w:szCs w:val="20"/>
      <w:lang w:eastAsia="ar-SA"/>
    </w:rPr>
  </w:style>
  <w:style w:type="paragraph" w:customStyle="1" w:styleId="TableContents">
    <w:name w:val="Table Contents"/>
    <w:basedOn w:val="Normal"/>
    <w:rsid w:val="00E66A53"/>
    <w:pPr>
      <w:suppressLineNumbers/>
      <w:suppressAutoHyphens/>
      <w:spacing w:after="0" w:line="240" w:lineRule="auto"/>
    </w:pPr>
    <w:rPr>
      <w:rFonts w:ascii="Times New Roman" w:eastAsia="Times New Roman" w:hAnsi="Times New Roman" w:cs="Times New Roman"/>
      <w:sz w:val="24"/>
      <w:szCs w:val="20"/>
      <w:lang w:eastAsia="ar-SA"/>
    </w:rPr>
  </w:style>
  <w:style w:type="character" w:styleId="Hyperlink">
    <w:name w:val="Hyperlink"/>
    <w:basedOn w:val="DefaultParagraphFont"/>
    <w:uiPriority w:val="99"/>
    <w:unhideWhenUsed/>
    <w:rsid w:val="003E632C"/>
    <w:rPr>
      <w:color w:val="0000FF"/>
      <w:u w:val="single"/>
    </w:rPr>
  </w:style>
  <w:style w:type="character" w:styleId="UnresolvedMention">
    <w:name w:val="Unresolved Mention"/>
    <w:basedOn w:val="DefaultParagraphFont"/>
    <w:uiPriority w:val="99"/>
    <w:semiHidden/>
    <w:unhideWhenUsed/>
    <w:rsid w:val="003E632C"/>
    <w:rPr>
      <w:color w:val="605E5C"/>
      <w:shd w:val="clear" w:color="auto" w:fill="E1DFDD"/>
    </w:rPr>
  </w:style>
  <w:style w:type="character" w:customStyle="1" w:styleId="Heading1Char">
    <w:name w:val="Heading 1 Char"/>
    <w:basedOn w:val="DefaultParagraphFont"/>
    <w:link w:val="Heading1"/>
    <w:uiPriority w:val="9"/>
    <w:rsid w:val="00DA593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A593C"/>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404DDD"/>
    <w:pPr>
      <w:outlineLvl w:val="9"/>
    </w:pPr>
  </w:style>
  <w:style w:type="paragraph" w:styleId="TOC1">
    <w:name w:val="toc 1"/>
    <w:basedOn w:val="Normal"/>
    <w:next w:val="Normal"/>
    <w:autoRedefine/>
    <w:uiPriority w:val="39"/>
    <w:unhideWhenUsed/>
    <w:rsid w:val="006C21FD"/>
    <w:pPr>
      <w:tabs>
        <w:tab w:val="right" w:leader="dot" w:pos="9350"/>
      </w:tabs>
      <w:spacing w:after="0" w:line="240" w:lineRule="auto"/>
    </w:pPr>
  </w:style>
  <w:style w:type="paragraph" w:styleId="TOC2">
    <w:name w:val="toc 2"/>
    <w:basedOn w:val="Normal"/>
    <w:next w:val="Normal"/>
    <w:autoRedefine/>
    <w:uiPriority w:val="39"/>
    <w:unhideWhenUsed/>
    <w:rsid w:val="00404DDD"/>
    <w:pPr>
      <w:spacing w:after="100"/>
      <w:ind w:left="220"/>
    </w:pPr>
  </w:style>
  <w:style w:type="paragraph" w:styleId="TOC3">
    <w:name w:val="toc 3"/>
    <w:basedOn w:val="Normal"/>
    <w:next w:val="Normal"/>
    <w:autoRedefine/>
    <w:uiPriority w:val="39"/>
    <w:unhideWhenUsed/>
    <w:rsid w:val="00404DDD"/>
    <w:pPr>
      <w:spacing w:after="100"/>
      <w:ind w:left="440"/>
    </w:pPr>
  </w:style>
  <w:style w:type="character" w:customStyle="1" w:styleId="purposecode">
    <w:name w:val="purposecode"/>
    <w:basedOn w:val="DefaultParagraphFont"/>
    <w:rsid w:val="00871555"/>
  </w:style>
  <w:style w:type="character" w:customStyle="1" w:styleId="corecode">
    <w:name w:val="corecode"/>
    <w:basedOn w:val="DefaultParagraphFont"/>
    <w:rsid w:val="00871555"/>
  </w:style>
  <w:style w:type="character" w:customStyle="1" w:styleId="practicecode">
    <w:name w:val="practicecode"/>
    <w:basedOn w:val="DefaultParagraphFont"/>
    <w:rsid w:val="00871555"/>
  </w:style>
  <w:style w:type="paragraph" w:styleId="Revision">
    <w:name w:val="Revision"/>
    <w:hidden/>
    <w:uiPriority w:val="99"/>
    <w:semiHidden/>
    <w:rsid w:val="00625F65"/>
    <w:pPr>
      <w:spacing w:after="0" w:line="240" w:lineRule="auto"/>
    </w:pPr>
  </w:style>
  <w:style w:type="paragraph" w:customStyle="1" w:styleId="halfrhythm">
    <w:name w:val="half_rhythm"/>
    <w:basedOn w:val="Normal"/>
    <w:rsid w:val="009A7B0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D51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636526">
      <w:bodyDiv w:val="1"/>
      <w:marLeft w:val="0"/>
      <w:marRight w:val="0"/>
      <w:marTop w:val="0"/>
      <w:marBottom w:val="0"/>
      <w:divBdr>
        <w:top w:val="none" w:sz="0" w:space="0" w:color="auto"/>
        <w:left w:val="none" w:sz="0" w:space="0" w:color="auto"/>
        <w:bottom w:val="none" w:sz="0" w:space="0" w:color="auto"/>
        <w:right w:val="none" w:sz="0" w:space="0" w:color="auto"/>
      </w:divBdr>
    </w:div>
    <w:div w:id="475996392">
      <w:bodyDiv w:val="1"/>
      <w:marLeft w:val="0"/>
      <w:marRight w:val="0"/>
      <w:marTop w:val="0"/>
      <w:marBottom w:val="0"/>
      <w:divBdr>
        <w:top w:val="none" w:sz="0" w:space="0" w:color="auto"/>
        <w:left w:val="none" w:sz="0" w:space="0" w:color="auto"/>
        <w:bottom w:val="none" w:sz="0" w:space="0" w:color="auto"/>
        <w:right w:val="none" w:sz="0" w:space="0" w:color="auto"/>
      </w:divBdr>
    </w:div>
    <w:div w:id="774909020">
      <w:bodyDiv w:val="1"/>
      <w:marLeft w:val="0"/>
      <w:marRight w:val="0"/>
      <w:marTop w:val="0"/>
      <w:marBottom w:val="0"/>
      <w:divBdr>
        <w:top w:val="none" w:sz="0" w:space="0" w:color="auto"/>
        <w:left w:val="none" w:sz="0" w:space="0" w:color="auto"/>
        <w:bottom w:val="none" w:sz="0" w:space="0" w:color="auto"/>
        <w:right w:val="none" w:sz="0" w:space="0" w:color="auto"/>
      </w:divBdr>
    </w:div>
    <w:div w:id="811292319">
      <w:bodyDiv w:val="1"/>
      <w:marLeft w:val="0"/>
      <w:marRight w:val="0"/>
      <w:marTop w:val="0"/>
      <w:marBottom w:val="0"/>
      <w:divBdr>
        <w:top w:val="none" w:sz="0" w:space="0" w:color="auto"/>
        <w:left w:val="none" w:sz="0" w:space="0" w:color="auto"/>
        <w:bottom w:val="none" w:sz="0" w:space="0" w:color="auto"/>
        <w:right w:val="none" w:sz="0" w:space="0" w:color="auto"/>
      </w:divBdr>
    </w:div>
    <w:div w:id="1066612291">
      <w:bodyDiv w:val="1"/>
      <w:marLeft w:val="0"/>
      <w:marRight w:val="0"/>
      <w:marTop w:val="0"/>
      <w:marBottom w:val="0"/>
      <w:divBdr>
        <w:top w:val="none" w:sz="0" w:space="0" w:color="auto"/>
        <w:left w:val="none" w:sz="0" w:space="0" w:color="auto"/>
        <w:bottom w:val="none" w:sz="0" w:space="0" w:color="auto"/>
        <w:right w:val="none" w:sz="0" w:space="0" w:color="auto"/>
      </w:divBdr>
    </w:div>
    <w:div w:id="1389063269">
      <w:bodyDiv w:val="1"/>
      <w:marLeft w:val="0"/>
      <w:marRight w:val="0"/>
      <w:marTop w:val="0"/>
      <w:marBottom w:val="0"/>
      <w:divBdr>
        <w:top w:val="none" w:sz="0" w:space="0" w:color="auto"/>
        <w:left w:val="none" w:sz="0" w:space="0" w:color="auto"/>
        <w:bottom w:val="none" w:sz="0" w:space="0" w:color="auto"/>
        <w:right w:val="none" w:sz="0" w:space="0" w:color="auto"/>
      </w:divBdr>
    </w:div>
    <w:div w:id="1727601438">
      <w:bodyDiv w:val="1"/>
      <w:marLeft w:val="0"/>
      <w:marRight w:val="0"/>
      <w:marTop w:val="0"/>
      <w:marBottom w:val="0"/>
      <w:divBdr>
        <w:top w:val="none" w:sz="0" w:space="0" w:color="auto"/>
        <w:left w:val="none" w:sz="0" w:space="0" w:color="auto"/>
        <w:bottom w:val="none" w:sz="0" w:space="0" w:color="auto"/>
        <w:right w:val="none" w:sz="0" w:space="0" w:color="auto"/>
      </w:divBdr>
      <w:divsChild>
        <w:div w:id="1829201285">
          <w:marLeft w:val="0"/>
          <w:marRight w:val="0"/>
          <w:marTop w:val="0"/>
          <w:marBottom w:val="0"/>
          <w:divBdr>
            <w:top w:val="none" w:sz="0" w:space="0" w:color="auto"/>
            <w:left w:val="none" w:sz="0" w:space="0" w:color="auto"/>
            <w:bottom w:val="none" w:sz="0" w:space="0" w:color="auto"/>
            <w:right w:val="none" w:sz="0" w:space="0" w:color="auto"/>
          </w:divBdr>
        </w:div>
        <w:div w:id="1327435507">
          <w:marLeft w:val="0"/>
          <w:marRight w:val="0"/>
          <w:marTop w:val="0"/>
          <w:marBottom w:val="0"/>
          <w:divBdr>
            <w:top w:val="none" w:sz="0" w:space="0" w:color="auto"/>
            <w:left w:val="none" w:sz="0" w:space="0" w:color="auto"/>
            <w:bottom w:val="none" w:sz="0" w:space="0" w:color="auto"/>
            <w:right w:val="none" w:sz="0" w:space="0" w:color="auto"/>
          </w:divBdr>
        </w:div>
        <w:div w:id="2063016388">
          <w:marLeft w:val="0"/>
          <w:marRight w:val="0"/>
          <w:marTop w:val="0"/>
          <w:marBottom w:val="0"/>
          <w:divBdr>
            <w:top w:val="none" w:sz="0" w:space="0" w:color="auto"/>
            <w:left w:val="none" w:sz="0" w:space="0" w:color="auto"/>
            <w:bottom w:val="none" w:sz="0" w:space="0" w:color="auto"/>
            <w:right w:val="none" w:sz="0" w:space="0" w:color="auto"/>
          </w:divBdr>
        </w:div>
        <w:div w:id="170876401">
          <w:marLeft w:val="0"/>
          <w:marRight w:val="0"/>
          <w:marTop w:val="0"/>
          <w:marBottom w:val="0"/>
          <w:divBdr>
            <w:top w:val="none" w:sz="0" w:space="0" w:color="auto"/>
            <w:left w:val="none" w:sz="0" w:space="0" w:color="auto"/>
            <w:bottom w:val="none" w:sz="0" w:space="0" w:color="auto"/>
            <w:right w:val="none" w:sz="0" w:space="0" w:color="auto"/>
          </w:divBdr>
        </w:div>
        <w:div w:id="466824968">
          <w:marLeft w:val="0"/>
          <w:marRight w:val="0"/>
          <w:marTop w:val="0"/>
          <w:marBottom w:val="0"/>
          <w:divBdr>
            <w:top w:val="none" w:sz="0" w:space="0" w:color="auto"/>
            <w:left w:val="none" w:sz="0" w:space="0" w:color="auto"/>
            <w:bottom w:val="none" w:sz="0" w:space="0" w:color="auto"/>
            <w:right w:val="none" w:sz="0" w:space="0" w:color="auto"/>
          </w:divBdr>
        </w:div>
      </w:divsChild>
    </w:div>
    <w:div w:id="1826974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059AE-4ADF-4D3C-A4FE-7D1D16156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1724</TotalTime>
  <Pages>10</Pages>
  <Words>3241</Words>
  <Characters>18476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Akassi Kouao</dc:creator>
  <cp:keywords/>
  <dc:description/>
  <cp:lastModifiedBy>Victoria Bone</cp:lastModifiedBy>
  <cp:revision>6</cp:revision>
  <cp:lastPrinted>2021-04-20T16:20:00Z</cp:lastPrinted>
  <dcterms:created xsi:type="dcterms:W3CDTF">2023-06-13T21:10:00Z</dcterms:created>
  <dcterms:modified xsi:type="dcterms:W3CDTF">2024-08-08T19:54:00Z</dcterms:modified>
</cp:coreProperties>
</file>